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A6348" w14:textId="24B290A6" w:rsidR="00ED24D7" w:rsidRPr="004B6513" w:rsidRDefault="00366E7B" w:rsidP="00574B1F">
      <w:pPr>
        <w:pStyle w:val="Heading1"/>
        <w:spacing w:before="0" w:after="60"/>
        <w:ind w:right="240"/>
        <w:textAlignment w:val="baseline"/>
        <w:rPr>
          <w:color w:val="333333"/>
          <w:sz w:val="24"/>
          <w:szCs w:val="24"/>
        </w:rPr>
      </w:pPr>
      <w:r w:rsidRPr="004B6513">
        <w:rPr>
          <w:color w:val="333333"/>
          <w:sz w:val="24"/>
          <w:szCs w:val="24"/>
        </w:rPr>
        <w:t>Frontiers in Physiolog</w:t>
      </w:r>
      <w:r w:rsidR="00790267" w:rsidRPr="004B6513">
        <w:rPr>
          <w:color w:val="333333"/>
          <w:sz w:val="24"/>
          <w:szCs w:val="24"/>
        </w:rPr>
        <w:t>y: Computational Physiology and Medicine</w:t>
      </w:r>
    </w:p>
    <w:p w14:paraId="004D30C6" w14:textId="52CFA243" w:rsidR="0038628E" w:rsidRPr="00E9463F" w:rsidRDefault="00574B1F" w:rsidP="00574B1F">
      <w:pPr>
        <w:pStyle w:val="Heading1"/>
        <w:spacing w:before="0" w:after="60"/>
        <w:ind w:right="240"/>
        <w:textAlignment w:val="baseline"/>
        <w:rPr>
          <w:sz w:val="22"/>
          <w:szCs w:val="22"/>
        </w:rPr>
      </w:pPr>
      <w:r>
        <w:rPr>
          <w:color w:val="333333"/>
        </w:rPr>
        <w:t xml:space="preserve">Advances in Basic and Applied Research in </w:t>
      </w:r>
      <w:r w:rsidR="0038628E" w:rsidRPr="00E9463F">
        <w:rPr>
          <w:color w:val="333333"/>
        </w:rPr>
        <w:t>Photoplethysmography</w:t>
      </w:r>
    </w:p>
    <w:p w14:paraId="2C54C5AB" w14:textId="45BA40C7" w:rsidR="0038628E" w:rsidRPr="00E9463F" w:rsidRDefault="00081F39" w:rsidP="0038628E">
      <w:pPr>
        <w:pStyle w:val="NormalWeb"/>
        <w:spacing w:before="0" w:beforeAutospacing="0" w:after="0" w:afterAutospacing="0"/>
        <w:textAlignment w:val="baseline"/>
        <w:rPr>
          <w:sz w:val="22"/>
          <w:szCs w:val="22"/>
          <w:vertAlign w:val="superscript"/>
        </w:rPr>
      </w:pPr>
      <w:r>
        <w:rPr>
          <w:sz w:val="22"/>
          <w:szCs w:val="22"/>
        </w:rPr>
        <w:t xml:space="preserve">Editors: </w:t>
      </w:r>
      <w:r w:rsidR="0038628E" w:rsidRPr="00E9463F">
        <w:rPr>
          <w:sz w:val="22"/>
          <w:szCs w:val="22"/>
        </w:rPr>
        <w:t>John Allen</w:t>
      </w:r>
      <w:r w:rsidR="0038628E" w:rsidRPr="00E9463F">
        <w:rPr>
          <w:sz w:val="22"/>
          <w:szCs w:val="22"/>
          <w:vertAlign w:val="superscript"/>
        </w:rPr>
        <w:t>1</w:t>
      </w:r>
      <w:r w:rsidR="00A81C04">
        <w:rPr>
          <w:sz w:val="22"/>
          <w:szCs w:val="22"/>
        </w:rPr>
        <w:t xml:space="preserve"> and</w:t>
      </w:r>
      <w:r w:rsidR="0038628E" w:rsidRPr="00E9463F">
        <w:rPr>
          <w:sz w:val="22"/>
          <w:szCs w:val="22"/>
        </w:rPr>
        <w:t xml:space="preserve"> </w:t>
      </w:r>
      <w:proofErr w:type="spellStart"/>
      <w:r w:rsidR="0038628E" w:rsidRPr="00E9463F">
        <w:rPr>
          <w:sz w:val="22"/>
          <w:szCs w:val="22"/>
        </w:rPr>
        <w:t>Panicos</w:t>
      </w:r>
      <w:proofErr w:type="spellEnd"/>
      <w:r w:rsidR="0038628E">
        <w:rPr>
          <w:sz w:val="22"/>
          <w:szCs w:val="22"/>
        </w:rPr>
        <w:t xml:space="preserve"> </w:t>
      </w:r>
      <w:proofErr w:type="gramStart"/>
      <w:r w:rsidR="0038628E">
        <w:rPr>
          <w:sz w:val="22"/>
          <w:szCs w:val="22"/>
        </w:rPr>
        <w:t>A</w:t>
      </w:r>
      <w:proofErr w:type="gramEnd"/>
      <w:r w:rsidR="0038628E" w:rsidRPr="00E9463F">
        <w:rPr>
          <w:sz w:val="22"/>
          <w:szCs w:val="22"/>
        </w:rPr>
        <w:t xml:space="preserve"> Kyriacou</w:t>
      </w:r>
      <w:r w:rsidR="009D3FB9">
        <w:rPr>
          <w:sz w:val="22"/>
          <w:szCs w:val="22"/>
          <w:vertAlign w:val="superscript"/>
        </w:rPr>
        <w:t>2</w:t>
      </w:r>
      <w:r w:rsidR="0038628E" w:rsidRPr="00E9463F">
        <w:rPr>
          <w:sz w:val="22"/>
          <w:szCs w:val="22"/>
        </w:rPr>
        <w:t xml:space="preserve"> </w:t>
      </w:r>
    </w:p>
    <w:p w14:paraId="4B2FEB44" w14:textId="77777777" w:rsidR="0038628E" w:rsidRPr="00E9463F" w:rsidRDefault="0038628E" w:rsidP="0038628E">
      <w:pPr>
        <w:pStyle w:val="NormalWeb"/>
        <w:spacing w:before="0" w:beforeAutospacing="0" w:after="0" w:afterAutospacing="0"/>
        <w:textAlignment w:val="baseline"/>
        <w:rPr>
          <w:sz w:val="22"/>
          <w:szCs w:val="22"/>
          <w:vertAlign w:val="superscript"/>
        </w:rPr>
      </w:pPr>
    </w:p>
    <w:p w14:paraId="1DFDB572" w14:textId="77777777" w:rsidR="0038628E" w:rsidRPr="00E9463F" w:rsidRDefault="0038628E" w:rsidP="0038628E">
      <w:pPr>
        <w:textAlignment w:val="baseline"/>
        <w:rPr>
          <w:rFonts w:ascii="Times New Roman" w:hAnsi="Times New Roman" w:cs="Times New Roman"/>
          <w:b/>
          <w:bCs/>
          <w:color w:val="333333"/>
        </w:rPr>
      </w:pPr>
      <w:r w:rsidRPr="00E9463F">
        <w:rPr>
          <w:rFonts w:ascii="Times New Roman" w:hAnsi="Times New Roman" w:cs="Times New Roman"/>
          <w:b/>
          <w:bCs/>
          <w:color w:val="333333"/>
        </w:rPr>
        <w:t>Author affiliations</w:t>
      </w:r>
    </w:p>
    <w:p w14:paraId="292687A5" w14:textId="77777777" w:rsidR="0038628E" w:rsidRPr="00E9463F" w:rsidRDefault="0038628E" w:rsidP="0038628E">
      <w:pPr>
        <w:pStyle w:val="mb-05"/>
        <w:spacing w:before="0" w:beforeAutospacing="0" w:after="0" w:afterAutospacing="0"/>
        <w:textAlignment w:val="baseline"/>
        <w:rPr>
          <w:color w:val="333333"/>
          <w:sz w:val="22"/>
          <w:szCs w:val="22"/>
        </w:rPr>
      </w:pPr>
      <w:r w:rsidRPr="00E9463F">
        <w:rPr>
          <w:color w:val="333333"/>
          <w:sz w:val="22"/>
          <w:szCs w:val="22"/>
          <w:bdr w:val="none" w:sz="0" w:space="0" w:color="auto" w:frame="1"/>
          <w:vertAlign w:val="superscript"/>
        </w:rPr>
        <w:t>1</w:t>
      </w:r>
      <w:r w:rsidRPr="00E9463F">
        <w:rPr>
          <w:color w:val="333333"/>
          <w:sz w:val="22"/>
          <w:szCs w:val="22"/>
        </w:rPr>
        <w:t> Research Centre for Intelligent Healthcare, Coventry University, Coventry UK</w:t>
      </w:r>
    </w:p>
    <w:p w14:paraId="01BFBC2C" w14:textId="68019B56" w:rsidR="0038628E" w:rsidRPr="00B726B7" w:rsidRDefault="009D3FB9" w:rsidP="0038628E">
      <w:pPr>
        <w:rPr>
          <w:rFonts w:ascii="Times New Roman" w:hAnsi="Times New Roman" w:cs="Times New Roman"/>
          <w:color w:val="333333"/>
        </w:rPr>
      </w:pPr>
      <w:r>
        <w:rPr>
          <w:rFonts w:ascii="Times New Roman" w:hAnsi="Times New Roman" w:cs="Times New Roman"/>
          <w:color w:val="333333"/>
          <w:bdr w:val="none" w:sz="0" w:space="0" w:color="auto" w:frame="1"/>
          <w:vertAlign w:val="superscript"/>
        </w:rPr>
        <w:t>2</w:t>
      </w:r>
      <w:r w:rsidR="0038628E" w:rsidRPr="00B726B7">
        <w:rPr>
          <w:rFonts w:ascii="Times New Roman" w:hAnsi="Times New Roman" w:cs="Times New Roman"/>
          <w:color w:val="333333"/>
        </w:rPr>
        <w:t> </w:t>
      </w:r>
      <w:r w:rsidR="0038628E">
        <w:rPr>
          <w:rFonts w:ascii="Times New Roman" w:hAnsi="Times New Roman" w:cs="Times New Roman"/>
          <w:color w:val="333333"/>
        </w:rPr>
        <w:t xml:space="preserve">Research Centre for Biomedical Engineering, </w:t>
      </w:r>
      <w:r w:rsidR="0038628E" w:rsidRPr="00B726B7">
        <w:rPr>
          <w:rFonts w:ascii="Times New Roman" w:hAnsi="Times New Roman" w:cs="Times New Roman"/>
          <w:color w:val="333333"/>
        </w:rPr>
        <w:t>City, University of London, London UK</w:t>
      </w:r>
    </w:p>
    <w:p w14:paraId="64494CE4" w14:textId="354EB53E" w:rsidR="0038628E" w:rsidRDefault="0038628E" w:rsidP="0038628E">
      <w:pPr>
        <w:pStyle w:val="mb-05"/>
        <w:spacing w:before="0" w:beforeAutospacing="0" w:after="0" w:afterAutospacing="0"/>
        <w:textAlignment w:val="baseline"/>
        <w:rPr>
          <w:bCs/>
          <w:sz w:val="22"/>
          <w:szCs w:val="22"/>
        </w:rPr>
      </w:pPr>
      <w:r w:rsidRPr="00E9463F">
        <w:rPr>
          <w:bCs/>
          <w:sz w:val="22"/>
          <w:szCs w:val="22"/>
        </w:rPr>
        <w:t>Email</w:t>
      </w:r>
      <w:r w:rsidR="00CA5C3A">
        <w:rPr>
          <w:bCs/>
          <w:sz w:val="22"/>
          <w:szCs w:val="22"/>
        </w:rPr>
        <w:t xml:space="preserve"> for correspondence</w:t>
      </w:r>
      <w:r w:rsidRPr="00E9463F">
        <w:rPr>
          <w:bCs/>
          <w:sz w:val="22"/>
          <w:szCs w:val="22"/>
        </w:rPr>
        <w:t xml:space="preserve">: </w:t>
      </w:r>
      <w:hyperlink r:id="rId6" w:history="1">
        <w:r w:rsidR="00414417" w:rsidRPr="006041E5">
          <w:rPr>
            <w:rStyle w:val="Hyperlink"/>
            <w:bCs/>
            <w:sz w:val="22"/>
            <w:szCs w:val="22"/>
          </w:rPr>
          <w:t>ad5325@coventry.ac.uk</w:t>
        </w:r>
      </w:hyperlink>
    </w:p>
    <w:p w14:paraId="541763C8" w14:textId="77777777" w:rsidR="0038628E" w:rsidRDefault="0038628E" w:rsidP="00221E85">
      <w:pPr>
        <w:jc w:val="both"/>
        <w:rPr>
          <w:rFonts w:ascii="Arial" w:hAnsi="Arial" w:cs="Arial"/>
          <w:b/>
          <w:bCs/>
          <w:sz w:val="24"/>
          <w:szCs w:val="24"/>
          <w:lang w:eastAsia="en-GB"/>
        </w:rPr>
      </w:pPr>
    </w:p>
    <w:p w14:paraId="7882D781" w14:textId="1C497089" w:rsidR="00781DE1" w:rsidRPr="00B142FD" w:rsidRDefault="00781DE1" w:rsidP="00E92800">
      <w:pPr>
        <w:spacing w:line="240" w:lineRule="auto"/>
        <w:rPr>
          <w:rFonts w:ascii="Times New Roman" w:eastAsia="Times New Roman" w:hAnsi="Times New Roman" w:cs="Times New Roman"/>
          <w:b/>
          <w:bCs/>
          <w:lang w:eastAsia="en-GB"/>
        </w:rPr>
      </w:pPr>
      <w:r w:rsidRPr="00B142FD">
        <w:rPr>
          <w:rFonts w:ascii="Times New Roman" w:eastAsia="Times New Roman" w:hAnsi="Times New Roman" w:cs="Times New Roman"/>
          <w:b/>
          <w:bCs/>
          <w:lang w:eastAsia="en-GB"/>
        </w:rPr>
        <w:t>ORCID IDs</w:t>
      </w:r>
      <w:r w:rsidR="009A57A5">
        <w:rPr>
          <w:rFonts w:ascii="Times New Roman" w:eastAsia="Times New Roman" w:hAnsi="Times New Roman" w:cs="Times New Roman"/>
          <w:b/>
          <w:bCs/>
          <w:lang w:eastAsia="en-GB"/>
        </w:rPr>
        <w:t xml:space="preserve"> of Editors</w:t>
      </w:r>
      <w:r w:rsidRPr="00B142FD">
        <w:rPr>
          <w:rFonts w:ascii="Times New Roman" w:eastAsia="Times New Roman" w:hAnsi="Times New Roman" w:cs="Times New Roman"/>
          <w:b/>
          <w:bCs/>
          <w:lang w:eastAsia="en-GB"/>
        </w:rPr>
        <w:t>:</w:t>
      </w:r>
    </w:p>
    <w:p w14:paraId="4E9277EF" w14:textId="77777777" w:rsidR="00781DE1" w:rsidRPr="00B142FD" w:rsidRDefault="00781DE1" w:rsidP="00E92800">
      <w:pPr>
        <w:spacing w:line="240" w:lineRule="auto"/>
        <w:rPr>
          <w:rFonts w:ascii="Times New Roman" w:eastAsia="Times New Roman" w:hAnsi="Times New Roman" w:cs="Times New Roman"/>
          <w:lang w:eastAsia="en-GB"/>
        </w:rPr>
      </w:pPr>
      <w:r w:rsidRPr="00B142FD">
        <w:rPr>
          <w:rFonts w:ascii="Times New Roman" w:eastAsia="Times New Roman" w:hAnsi="Times New Roman" w:cs="Times New Roman"/>
          <w:lang w:eastAsia="en-GB"/>
        </w:rPr>
        <w:t>John Allen:</w:t>
      </w:r>
      <w:r w:rsidRPr="00B142FD">
        <w:rPr>
          <w:rFonts w:ascii="Times New Roman" w:eastAsia="Times New Roman" w:hAnsi="Times New Roman" w:cs="Times New Roman"/>
          <w:lang w:eastAsia="en-GB"/>
        </w:rPr>
        <w:tab/>
      </w:r>
      <w:r w:rsidRPr="00B142FD">
        <w:rPr>
          <w:rFonts w:ascii="Times New Roman" w:eastAsia="Times New Roman" w:hAnsi="Times New Roman" w:cs="Times New Roman"/>
          <w:lang w:eastAsia="en-GB"/>
        </w:rPr>
        <w:tab/>
      </w:r>
      <w:hyperlink r:id="rId7" w:history="1">
        <w:r w:rsidRPr="00B142FD">
          <w:rPr>
            <w:rStyle w:val="Hyperlink"/>
            <w:rFonts w:ascii="Times New Roman" w:eastAsia="Times New Roman" w:hAnsi="Times New Roman" w:cs="Times New Roman"/>
            <w:lang w:eastAsia="en-GB"/>
          </w:rPr>
          <w:t>http://orcid.org/0000-0002-7263-0533</w:t>
        </w:r>
      </w:hyperlink>
    </w:p>
    <w:p w14:paraId="501B85BE" w14:textId="77777777" w:rsidR="00781DE1" w:rsidRDefault="00781DE1" w:rsidP="00E92800">
      <w:pPr>
        <w:spacing w:line="240" w:lineRule="auto"/>
        <w:rPr>
          <w:rStyle w:val="Hyperlink"/>
          <w:rFonts w:ascii="Times New Roman" w:eastAsia="Times New Roman" w:hAnsi="Times New Roman" w:cs="Times New Roman"/>
          <w:lang w:eastAsia="en-GB"/>
        </w:rPr>
      </w:pPr>
      <w:proofErr w:type="spellStart"/>
      <w:r w:rsidRPr="00B142FD">
        <w:rPr>
          <w:rFonts w:ascii="Times New Roman" w:eastAsia="Times New Roman" w:hAnsi="Times New Roman" w:cs="Times New Roman"/>
          <w:lang w:eastAsia="en-GB"/>
        </w:rPr>
        <w:t>Panicos</w:t>
      </w:r>
      <w:proofErr w:type="spellEnd"/>
      <w:r w:rsidRPr="00B142FD">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 xml:space="preserve">A </w:t>
      </w:r>
      <w:proofErr w:type="spellStart"/>
      <w:r w:rsidRPr="00B142FD">
        <w:rPr>
          <w:rFonts w:ascii="Times New Roman" w:eastAsia="Times New Roman" w:hAnsi="Times New Roman" w:cs="Times New Roman"/>
          <w:lang w:eastAsia="en-GB"/>
        </w:rPr>
        <w:t>Kyriacou</w:t>
      </w:r>
      <w:proofErr w:type="spellEnd"/>
      <w:r w:rsidRPr="00B142FD">
        <w:rPr>
          <w:rFonts w:ascii="Times New Roman" w:eastAsia="Times New Roman" w:hAnsi="Times New Roman" w:cs="Times New Roman"/>
          <w:lang w:eastAsia="en-GB"/>
        </w:rPr>
        <w:t xml:space="preserve">: </w:t>
      </w:r>
      <w:r w:rsidRPr="00B142FD">
        <w:rPr>
          <w:rFonts w:ascii="Times New Roman" w:eastAsia="Times New Roman" w:hAnsi="Times New Roman" w:cs="Times New Roman"/>
          <w:lang w:eastAsia="en-GB"/>
        </w:rPr>
        <w:tab/>
      </w:r>
      <w:hyperlink r:id="rId8" w:history="1">
        <w:r w:rsidRPr="007B1C74">
          <w:rPr>
            <w:rStyle w:val="Hyperlink"/>
            <w:rFonts w:ascii="Times New Roman" w:eastAsia="Times New Roman" w:hAnsi="Times New Roman" w:cs="Times New Roman"/>
            <w:lang w:eastAsia="en-GB"/>
          </w:rPr>
          <w:t>http://orcid.org/0000-0002-2868-485X</w:t>
        </w:r>
      </w:hyperlink>
    </w:p>
    <w:p w14:paraId="6E0F5A49" w14:textId="77777777" w:rsidR="00E92800" w:rsidRPr="001811C7" w:rsidRDefault="00E92800" w:rsidP="00E92800">
      <w:pPr>
        <w:spacing w:line="240" w:lineRule="auto"/>
        <w:rPr>
          <w:rStyle w:val="Hyperlink"/>
          <w:rFonts w:ascii="Times New Roman" w:eastAsia="Times New Roman" w:hAnsi="Times New Roman" w:cs="Times New Roman"/>
          <w:color w:val="000000" w:themeColor="text1"/>
          <w:u w:val="none"/>
          <w:lang w:eastAsia="en-GB"/>
        </w:rPr>
      </w:pPr>
    </w:p>
    <w:p w14:paraId="1742CB6D" w14:textId="0658A1D9" w:rsidR="00781DE1" w:rsidRDefault="00E92800" w:rsidP="00902803">
      <w:pPr>
        <w:spacing w:line="240" w:lineRule="auto"/>
        <w:rPr>
          <w:rStyle w:val="Hyperlink"/>
          <w:rFonts w:ascii="Times New Roman" w:eastAsia="Times New Roman" w:hAnsi="Times New Roman" w:cs="Times New Roman"/>
          <w:b/>
          <w:bCs/>
          <w:color w:val="000000" w:themeColor="text1"/>
          <w:u w:val="none"/>
          <w:lang w:eastAsia="en-GB"/>
        </w:rPr>
      </w:pPr>
      <w:r w:rsidRPr="00C3025A">
        <w:rPr>
          <w:rStyle w:val="Hyperlink"/>
          <w:rFonts w:ascii="Times New Roman" w:eastAsia="Times New Roman" w:hAnsi="Times New Roman" w:cs="Times New Roman"/>
          <w:b/>
          <w:bCs/>
          <w:color w:val="000000" w:themeColor="text1"/>
          <w:u w:val="none"/>
          <w:lang w:eastAsia="en-GB"/>
        </w:rPr>
        <w:t>Version 0.</w:t>
      </w:r>
      <w:r w:rsidR="004D0FA8">
        <w:rPr>
          <w:rStyle w:val="Hyperlink"/>
          <w:rFonts w:ascii="Times New Roman" w:eastAsia="Times New Roman" w:hAnsi="Times New Roman" w:cs="Times New Roman"/>
          <w:b/>
          <w:bCs/>
          <w:color w:val="000000" w:themeColor="text1"/>
          <w:u w:val="none"/>
          <w:lang w:eastAsia="en-GB"/>
        </w:rPr>
        <w:t>2</w:t>
      </w:r>
      <w:r w:rsidRPr="00C3025A">
        <w:rPr>
          <w:rStyle w:val="Hyperlink"/>
          <w:rFonts w:ascii="Times New Roman" w:eastAsia="Times New Roman" w:hAnsi="Times New Roman" w:cs="Times New Roman"/>
          <w:b/>
          <w:bCs/>
          <w:color w:val="000000" w:themeColor="text1"/>
          <w:u w:val="none"/>
          <w:lang w:eastAsia="en-GB"/>
        </w:rPr>
        <w:t xml:space="preserve"> draft, </w:t>
      </w:r>
      <w:r w:rsidR="004D0FA8">
        <w:rPr>
          <w:rStyle w:val="Hyperlink"/>
          <w:rFonts w:ascii="Times New Roman" w:eastAsia="Times New Roman" w:hAnsi="Times New Roman" w:cs="Times New Roman"/>
          <w:b/>
          <w:bCs/>
          <w:color w:val="000000" w:themeColor="text1"/>
          <w:u w:val="none"/>
          <w:lang w:eastAsia="en-GB"/>
        </w:rPr>
        <w:t>8</w:t>
      </w:r>
      <w:r w:rsidRPr="00C3025A">
        <w:rPr>
          <w:rStyle w:val="Hyperlink"/>
          <w:rFonts w:ascii="Times New Roman" w:eastAsia="Times New Roman" w:hAnsi="Times New Roman" w:cs="Times New Roman"/>
          <w:b/>
          <w:bCs/>
          <w:color w:val="000000" w:themeColor="text1"/>
          <w:u w:val="none"/>
          <w:lang w:eastAsia="en-GB"/>
        </w:rPr>
        <w:t>/</w:t>
      </w:r>
      <w:r w:rsidR="004D0FA8">
        <w:rPr>
          <w:rStyle w:val="Hyperlink"/>
          <w:rFonts w:ascii="Times New Roman" w:eastAsia="Times New Roman" w:hAnsi="Times New Roman" w:cs="Times New Roman"/>
          <w:b/>
          <w:bCs/>
          <w:color w:val="000000" w:themeColor="text1"/>
          <w:u w:val="none"/>
          <w:lang w:eastAsia="en-GB"/>
        </w:rPr>
        <w:t>4</w:t>
      </w:r>
      <w:r w:rsidRPr="00C3025A">
        <w:rPr>
          <w:rStyle w:val="Hyperlink"/>
          <w:rFonts w:ascii="Times New Roman" w:eastAsia="Times New Roman" w:hAnsi="Times New Roman" w:cs="Times New Roman"/>
          <w:b/>
          <w:bCs/>
          <w:color w:val="000000" w:themeColor="text1"/>
          <w:u w:val="none"/>
          <w:lang w:eastAsia="en-GB"/>
        </w:rPr>
        <w:t>/24</w:t>
      </w:r>
    </w:p>
    <w:p w14:paraId="0398B0FF" w14:textId="5392BDD0" w:rsidR="00F67699" w:rsidRPr="00C3025A" w:rsidRDefault="00F67699" w:rsidP="00902803">
      <w:pPr>
        <w:spacing w:line="240" w:lineRule="auto"/>
        <w:rPr>
          <w:rFonts w:ascii="Arial" w:hAnsi="Arial" w:cs="Arial"/>
          <w:b/>
          <w:bCs/>
          <w:color w:val="000000" w:themeColor="text1"/>
          <w:sz w:val="24"/>
          <w:szCs w:val="24"/>
          <w:lang w:eastAsia="en-GB"/>
        </w:rPr>
      </w:pPr>
      <w:r>
        <w:rPr>
          <w:rStyle w:val="Hyperlink"/>
          <w:rFonts w:ascii="Times New Roman" w:eastAsia="Times New Roman" w:hAnsi="Times New Roman" w:cs="Times New Roman"/>
          <w:b/>
          <w:bCs/>
          <w:color w:val="000000" w:themeColor="text1"/>
          <w:u w:val="none"/>
          <w:lang w:eastAsia="en-GB"/>
        </w:rPr>
        <w:t xml:space="preserve">Word count </w:t>
      </w:r>
      <w:r w:rsidR="005D661F">
        <w:rPr>
          <w:rStyle w:val="Hyperlink"/>
          <w:rFonts w:ascii="Times New Roman" w:eastAsia="Times New Roman" w:hAnsi="Times New Roman" w:cs="Times New Roman"/>
          <w:b/>
          <w:bCs/>
          <w:color w:val="000000" w:themeColor="text1"/>
          <w:u w:val="none"/>
          <w:lang w:eastAsia="en-GB"/>
        </w:rPr>
        <w:t xml:space="preserve">of main text </w:t>
      </w:r>
      <w:r>
        <w:rPr>
          <w:rStyle w:val="Hyperlink"/>
          <w:rFonts w:ascii="Times New Roman" w:eastAsia="Times New Roman" w:hAnsi="Times New Roman" w:cs="Times New Roman"/>
          <w:b/>
          <w:bCs/>
          <w:color w:val="000000" w:themeColor="text1"/>
          <w:u w:val="none"/>
          <w:lang w:eastAsia="en-GB"/>
        </w:rPr>
        <w:t>needs to be reduced</w:t>
      </w:r>
      <w:r w:rsidR="00ED4265">
        <w:rPr>
          <w:rStyle w:val="Hyperlink"/>
          <w:rFonts w:ascii="Times New Roman" w:eastAsia="Times New Roman" w:hAnsi="Times New Roman" w:cs="Times New Roman"/>
          <w:b/>
          <w:bCs/>
          <w:color w:val="000000" w:themeColor="text1"/>
          <w:u w:val="none"/>
          <w:lang w:eastAsia="en-GB"/>
        </w:rPr>
        <w:t xml:space="preserve"> (should be 1600 max but there will be some flexibility).</w:t>
      </w:r>
    </w:p>
    <w:p w14:paraId="6CC411DA" w14:textId="77777777" w:rsidR="001811C7" w:rsidRDefault="001811C7" w:rsidP="001422B0">
      <w:pPr>
        <w:jc w:val="both"/>
        <w:rPr>
          <w:b/>
          <w:bCs/>
          <w:sz w:val="16"/>
          <w:szCs w:val="16"/>
          <w:highlight w:val="yellow"/>
        </w:rPr>
      </w:pPr>
    </w:p>
    <w:p w14:paraId="25B24DBF" w14:textId="77777777" w:rsidR="00622C58" w:rsidRDefault="00622C58" w:rsidP="001422B0">
      <w:pPr>
        <w:jc w:val="both"/>
        <w:rPr>
          <w:b/>
          <w:bCs/>
          <w:sz w:val="16"/>
          <w:szCs w:val="16"/>
          <w:highlight w:val="yellow"/>
        </w:rPr>
      </w:pPr>
    </w:p>
    <w:p w14:paraId="7264709C" w14:textId="77777777" w:rsidR="00622C58" w:rsidRDefault="00622C58" w:rsidP="001422B0">
      <w:pPr>
        <w:jc w:val="both"/>
        <w:rPr>
          <w:b/>
          <w:bCs/>
          <w:sz w:val="16"/>
          <w:szCs w:val="16"/>
          <w:highlight w:val="yellow"/>
        </w:rPr>
      </w:pPr>
    </w:p>
    <w:p w14:paraId="663089E6" w14:textId="1ADE4983" w:rsidR="00C602FB" w:rsidRDefault="001811C7" w:rsidP="00BC6AF2">
      <w:pPr>
        <w:ind w:firstLine="720"/>
        <w:jc w:val="both"/>
        <w:rPr>
          <w:b/>
          <w:bCs/>
          <w:sz w:val="16"/>
          <w:szCs w:val="16"/>
          <w:highlight w:val="yellow"/>
        </w:rPr>
      </w:pPr>
      <w:r>
        <w:rPr>
          <w:b/>
          <w:bCs/>
          <w:noProof/>
          <w:sz w:val="16"/>
          <w:szCs w:val="16"/>
        </w:rPr>
        <w:drawing>
          <wp:inline distT="0" distB="0" distL="0" distR="0" wp14:anchorId="5CB6F051" wp14:editId="52912777">
            <wp:extent cx="5052012" cy="2974340"/>
            <wp:effectExtent l="0" t="0" r="3175" b="0"/>
            <wp:docPr id="1839654647" name="Picture 2"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654647" name="Picture 2" descr="A screenshot of a graph&#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67130" cy="2983240"/>
                    </a:xfrm>
                    <a:prstGeom prst="rect">
                      <a:avLst/>
                    </a:prstGeom>
                  </pic:spPr>
                </pic:pic>
              </a:graphicData>
            </a:graphic>
          </wp:inline>
        </w:drawing>
      </w:r>
    </w:p>
    <w:p w14:paraId="4F1E9C1C" w14:textId="4395A8FD" w:rsidR="00443EE9" w:rsidRPr="00A369AD" w:rsidRDefault="00F240B2" w:rsidP="00443EE9">
      <w:pPr>
        <w:jc w:val="both"/>
        <w:rPr>
          <w:sz w:val="16"/>
          <w:szCs w:val="16"/>
        </w:rPr>
      </w:pPr>
      <w:r w:rsidRPr="00A369AD">
        <w:rPr>
          <w:b/>
          <w:bCs/>
          <w:sz w:val="16"/>
          <w:szCs w:val="16"/>
        </w:rPr>
        <w:t>Figure 1.</w:t>
      </w:r>
      <w:r w:rsidR="00044A3E" w:rsidRPr="00A369AD">
        <w:rPr>
          <w:sz w:val="16"/>
          <w:szCs w:val="16"/>
        </w:rPr>
        <w:t xml:space="preserve"> </w:t>
      </w:r>
      <w:r w:rsidR="00443EE9" w:rsidRPr="00A369AD">
        <w:rPr>
          <w:sz w:val="16"/>
          <w:szCs w:val="16"/>
          <w:lang w:val="en-US"/>
        </w:rPr>
        <w:t xml:space="preserve">Beat-to-beat pulse amplitudes </w:t>
      </w:r>
      <w:r w:rsidR="004D0FA8">
        <w:rPr>
          <w:sz w:val="16"/>
          <w:szCs w:val="16"/>
          <w:lang w:val="en-US"/>
        </w:rPr>
        <w:t xml:space="preserve">of </w:t>
      </w:r>
      <w:r w:rsidR="00443EE9" w:rsidRPr="00A369AD">
        <w:rPr>
          <w:sz w:val="16"/>
          <w:szCs w:val="16"/>
          <w:lang w:val="en-US"/>
        </w:rPr>
        <w:t xml:space="preserve">multi-site PPG recordings for a healthy </w:t>
      </w:r>
      <w:r w:rsidR="00044A3E" w:rsidRPr="00A369AD">
        <w:rPr>
          <w:sz w:val="16"/>
          <w:szCs w:val="16"/>
          <w:lang w:val="en-US"/>
        </w:rPr>
        <w:t xml:space="preserve">subject </w:t>
      </w:r>
      <w:r w:rsidR="004D0FA8">
        <w:rPr>
          <w:sz w:val="16"/>
          <w:szCs w:val="16"/>
          <w:lang w:val="en-US"/>
        </w:rPr>
        <w:t xml:space="preserve">compared to those from </w:t>
      </w:r>
      <w:r w:rsidR="00044A3E" w:rsidRPr="00A369AD">
        <w:rPr>
          <w:sz w:val="16"/>
          <w:szCs w:val="16"/>
          <w:lang w:val="en-US"/>
        </w:rPr>
        <w:t>a</w:t>
      </w:r>
      <w:r w:rsidR="00443EE9" w:rsidRPr="00A369AD">
        <w:rPr>
          <w:sz w:val="16"/>
          <w:szCs w:val="16"/>
          <w:lang w:val="en-US"/>
        </w:rPr>
        <w:t xml:space="preserve"> </w:t>
      </w:r>
      <w:r w:rsidR="00044A3E" w:rsidRPr="00A369AD">
        <w:rPr>
          <w:sz w:val="16"/>
          <w:szCs w:val="16"/>
          <w:lang w:val="en-US"/>
        </w:rPr>
        <w:t>patient with systemic sclerosis (</w:t>
      </w:r>
      <w:proofErr w:type="spellStart"/>
      <w:r w:rsidR="00044A3E" w:rsidRPr="00A369AD">
        <w:rPr>
          <w:sz w:val="16"/>
          <w:szCs w:val="16"/>
          <w:lang w:val="en-US"/>
        </w:rPr>
        <w:t>SSc</w:t>
      </w:r>
      <w:proofErr w:type="spellEnd"/>
      <w:r w:rsidR="00044A3E" w:rsidRPr="00A369AD">
        <w:rPr>
          <w:sz w:val="16"/>
          <w:szCs w:val="16"/>
          <w:lang w:val="en-US"/>
        </w:rPr>
        <w:t>)</w:t>
      </w:r>
      <w:r w:rsidR="004D0FA8">
        <w:rPr>
          <w:sz w:val="16"/>
          <w:szCs w:val="16"/>
          <w:lang w:val="en-US"/>
        </w:rPr>
        <w:t>. T</w:t>
      </w:r>
      <w:r w:rsidR="00443EE9" w:rsidRPr="00A369AD">
        <w:rPr>
          <w:sz w:val="16"/>
          <w:szCs w:val="16"/>
          <w:lang w:val="en-US"/>
        </w:rPr>
        <w:t xml:space="preserve">ime-frequency type images of the </w:t>
      </w:r>
      <w:r w:rsidR="00044A3E" w:rsidRPr="00A369AD">
        <w:rPr>
          <w:sz w:val="16"/>
          <w:szCs w:val="16"/>
          <w:lang w:val="en-US"/>
        </w:rPr>
        <w:t xml:space="preserve">various measurement phases including </w:t>
      </w:r>
      <w:r w:rsidR="004D0FA8">
        <w:rPr>
          <w:sz w:val="16"/>
          <w:szCs w:val="16"/>
          <w:lang w:val="en-US"/>
        </w:rPr>
        <w:t xml:space="preserve">a </w:t>
      </w:r>
      <w:r w:rsidR="00044A3E" w:rsidRPr="00A369AD">
        <w:rPr>
          <w:sz w:val="16"/>
          <w:szCs w:val="16"/>
          <w:lang w:val="en-US"/>
        </w:rPr>
        <w:t xml:space="preserve">reactive </w:t>
      </w:r>
      <w:proofErr w:type="spellStart"/>
      <w:r w:rsidR="00044A3E" w:rsidRPr="00A369AD">
        <w:rPr>
          <w:sz w:val="16"/>
          <w:szCs w:val="16"/>
          <w:lang w:val="en-US"/>
        </w:rPr>
        <w:t>hyperaemia</w:t>
      </w:r>
      <w:proofErr w:type="spellEnd"/>
      <w:r w:rsidR="00044A3E" w:rsidRPr="00A369AD">
        <w:rPr>
          <w:sz w:val="16"/>
          <w:szCs w:val="16"/>
          <w:lang w:val="en-US"/>
        </w:rPr>
        <w:t xml:space="preserve"> </w:t>
      </w:r>
      <w:r w:rsidR="00B31713">
        <w:rPr>
          <w:sz w:val="16"/>
          <w:szCs w:val="16"/>
          <w:lang w:val="en-US"/>
        </w:rPr>
        <w:t xml:space="preserve">testing </w:t>
      </w:r>
      <w:r w:rsidR="004D0FA8">
        <w:rPr>
          <w:sz w:val="16"/>
          <w:szCs w:val="16"/>
          <w:lang w:val="en-US"/>
        </w:rPr>
        <w:t xml:space="preserve">phase </w:t>
      </w:r>
      <w:r w:rsidR="00443EE9" w:rsidRPr="00A369AD">
        <w:rPr>
          <w:sz w:val="16"/>
          <w:szCs w:val="16"/>
          <w:lang w:val="en-US"/>
        </w:rPr>
        <w:t>can automatic</w:t>
      </w:r>
      <w:r w:rsidR="00B31713">
        <w:rPr>
          <w:sz w:val="16"/>
          <w:szCs w:val="16"/>
          <w:lang w:val="en-US"/>
        </w:rPr>
        <w:t xml:space="preserve">ally </w:t>
      </w:r>
      <w:r w:rsidR="00286A2A">
        <w:rPr>
          <w:sz w:val="16"/>
          <w:szCs w:val="16"/>
          <w:lang w:val="en-US"/>
        </w:rPr>
        <w:t xml:space="preserve">be </w:t>
      </w:r>
      <w:r w:rsidR="00B31713">
        <w:rPr>
          <w:sz w:val="16"/>
          <w:szCs w:val="16"/>
          <w:lang w:val="en-US"/>
        </w:rPr>
        <w:t xml:space="preserve">classified </w:t>
      </w:r>
      <w:r w:rsidR="00286A2A">
        <w:rPr>
          <w:sz w:val="16"/>
          <w:szCs w:val="16"/>
          <w:lang w:val="en-US"/>
        </w:rPr>
        <w:t>using</w:t>
      </w:r>
      <w:r w:rsidR="00B31713">
        <w:rPr>
          <w:sz w:val="16"/>
          <w:szCs w:val="16"/>
          <w:lang w:val="en-US"/>
        </w:rPr>
        <w:t xml:space="preserve"> a </w:t>
      </w:r>
      <w:r w:rsidR="00181D36">
        <w:rPr>
          <w:sz w:val="16"/>
          <w:szCs w:val="16"/>
          <w:lang w:val="en-US"/>
        </w:rPr>
        <w:t xml:space="preserve">pre-trained </w:t>
      </w:r>
      <w:r w:rsidR="00B31713">
        <w:rPr>
          <w:sz w:val="16"/>
          <w:szCs w:val="16"/>
          <w:lang w:val="en-US"/>
        </w:rPr>
        <w:t>convolutional neural network (CNN) system</w:t>
      </w:r>
      <w:r w:rsidR="00044A3E" w:rsidRPr="00A369AD">
        <w:rPr>
          <w:sz w:val="16"/>
          <w:szCs w:val="16"/>
          <w:lang w:val="en-US"/>
        </w:rPr>
        <w:t>.</w:t>
      </w:r>
      <w:r w:rsidR="004410C8" w:rsidRPr="00A369AD">
        <w:rPr>
          <w:sz w:val="16"/>
          <w:szCs w:val="16"/>
          <w:lang w:val="en-US"/>
        </w:rPr>
        <w:t xml:space="preserve"> PPG </w:t>
      </w:r>
      <w:r w:rsidR="007F0781">
        <w:rPr>
          <w:sz w:val="16"/>
          <w:szCs w:val="16"/>
          <w:lang w:val="en-US"/>
        </w:rPr>
        <w:t>sensing</w:t>
      </w:r>
      <w:r w:rsidR="008975F1">
        <w:rPr>
          <w:sz w:val="16"/>
          <w:szCs w:val="16"/>
          <w:lang w:val="en-US"/>
        </w:rPr>
        <w:t xml:space="preserve"> and </w:t>
      </w:r>
      <w:r w:rsidR="007F0781">
        <w:rPr>
          <w:sz w:val="16"/>
          <w:szCs w:val="16"/>
          <w:lang w:val="en-US"/>
        </w:rPr>
        <w:t xml:space="preserve">advanced analytics </w:t>
      </w:r>
      <w:r w:rsidR="004410C8" w:rsidRPr="00A369AD">
        <w:rPr>
          <w:sz w:val="16"/>
          <w:szCs w:val="16"/>
          <w:lang w:val="en-US"/>
        </w:rPr>
        <w:t xml:space="preserve">offer </w:t>
      </w:r>
      <w:r w:rsidR="00ED5B75">
        <w:rPr>
          <w:sz w:val="16"/>
          <w:szCs w:val="16"/>
          <w:lang w:val="en-US"/>
        </w:rPr>
        <w:t>new wa</w:t>
      </w:r>
      <w:r w:rsidR="004410C8" w:rsidRPr="00A369AD">
        <w:rPr>
          <w:sz w:val="16"/>
          <w:szCs w:val="16"/>
          <w:lang w:val="en-US"/>
        </w:rPr>
        <w:t>y</w:t>
      </w:r>
      <w:r w:rsidR="004D0FA8">
        <w:rPr>
          <w:sz w:val="16"/>
          <w:szCs w:val="16"/>
          <w:lang w:val="en-US"/>
        </w:rPr>
        <w:t>s</w:t>
      </w:r>
      <w:r w:rsidR="004410C8" w:rsidRPr="00A369AD">
        <w:rPr>
          <w:sz w:val="16"/>
          <w:szCs w:val="16"/>
          <w:lang w:val="en-US"/>
        </w:rPr>
        <w:t xml:space="preserve"> in to assess </w:t>
      </w:r>
      <w:r w:rsidR="008975F1">
        <w:rPr>
          <w:sz w:val="16"/>
          <w:szCs w:val="16"/>
          <w:lang w:val="en-US"/>
        </w:rPr>
        <w:t xml:space="preserve">cardiovascular </w:t>
      </w:r>
      <w:r w:rsidR="004410C8" w:rsidRPr="00A369AD">
        <w:rPr>
          <w:sz w:val="16"/>
          <w:szCs w:val="16"/>
          <w:lang w:val="en-US"/>
        </w:rPr>
        <w:t>patients.</w:t>
      </w:r>
    </w:p>
    <w:p w14:paraId="66D1F334" w14:textId="77777777" w:rsidR="00744AD9" w:rsidRDefault="00744AD9" w:rsidP="00081F39">
      <w:pPr>
        <w:spacing w:line="360" w:lineRule="auto"/>
        <w:jc w:val="both"/>
        <w:rPr>
          <w:rFonts w:ascii="Times New Roman" w:eastAsia="Times New Roman" w:hAnsi="Times New Roman" w:cs="Times New Roman"/>
          <w:lang w:eastAsia="en-GB"/>
        </w:rPr>
      </w:pPr>
    </w:p>
    <w:p w14:paraId="3625B3C2" w14:textId="7314461F" w:rsidR="00054670" w:rsidRPr="00CC59B1" w:rsidRDefault="00054670" w:rsidP="00081F39">
      <w:pPr>
        <w:spacing w:line="360" w:lineRule="auto"/>
        <w:jc w:val="both"/>
        <w:rPr>
          <w:rFonts w:ascii="Times New Roman" w:eastAsia="Times New Roman" w:hAnsi="Times New Roman" w:cs="Times New Roman"/>
          <w:b/>
          <w:bCs/>
          <w:i/>
          <w:iCs/>
          <w:lang w:eastAsia="en-GB"/>
        </w:rPr>
      </w:pPr>
      <w:r w:rsidRPr="00CC59B1">
        <w:rPr>
          <w:rFonts w:ascii="Times New Roman" w:eastAsia="Times New Roman" w:hAnsi="Times New Roman" w:cs="Times New Roman"/>
          <w:b/>
          <w:bCs/>
          <w:i/>
          <w:iCs/>
          <w:lang w:eastAsia="en-GB"/>
        </w:rPr>
        <w:t>Background</w:t>
      </w:r>
    </w:p>
    <w:p w14:paraId="45F9539F" w14:textId="51BD1CB1" w:rsidR="002F2938" w:rsidRDefault="00081F39" w:rsidP="000E1AF2">
      <w:pPr>
        <w:spacing w:line="360" w:lineRule="auto"/>
        <w:jc w:val="both"/>
        <w:rPr>
          <w:rFonts w:ascii="Times New Roman" w:hAnsi="Times New Roman" w:cs="Times New Roman"/>
          <w:color w:val="333333"/>
        </w:rPr>
      </w:pPr>
      <w:r w:rsidRPr="0071020F">
        <w:rPr>
          <w:rFonts w:ascii="Times New Roman" w:eastAsia="Times New Roman" w:hAnsi="Times New Roman" w:cs="Times New Roman"/>
          <w:lang w:eastAsia="en-GB"/>
        </w:rPr>
        <w:t xml:space="preserve">Welcome to this </w:t>
      </w:r>
      <w:r w:rsidR="00D57A10">
        <w:rPr>
          <w:rFonts w:ascii="Times New Roman" w:eastAsia="Times New Roman" w:hAnsi="Times New Roman" w:cs="Times New Roman"/>
          <w:lang w:eastAsia="en-GB"/>
        </w:rPr>
        <w:t>Frontiers</w:t>
      </w:r>
      <w:r w:rsidR="00EE07F2">
        <w:rPr>
          <w:rFonts w:ascii="Times New Roman" w:eastAsia="Times New Roman" w:hAnsi="Times New Roman" w:cs="Times New Roman"/>
          <w:lang w:eastAsia="en-GB"/>
        </w:rPr>
        <w:t xml:space="preserve"> in Physiology</w:t>
      </w:r>
      <w:r w:rsidR="00D57A10">
        <w:rPr>
          <w:rFonts w:ascii="Times New Roman" w:eastAsia="Times New Roman" w:hAnsi="Times New Roman" w:cs="Times New Roman"/>
          <w:lang w:eastAsia="en-GB"/>
        </w:rPr>
        <w:t xml:space="preserve"> </w:t>
      </w:r>
      <w:r w:rsidR="007B6CCC" w:rsidRPr="0071020F">
        <w:rPr>
          <w:rFonts w:ascii="Times New Roman" w:eastAsia="Times New Roman" w:hAnsi="Times New Roman" w:cs="Times New Roman"/>
          <w:lang w:eastAsia="en-GB"/>
        </w:rPr>
        <w:t xml:space="preserve">Research Topic </w:t>
      </w:r>
      <w:r w:rsidR="00AB2FE8">
        <w:rPr>
          <w:rFonts w:ascii="Times New Roman" w:eastAsia="Times New Roman" w:hAnsi="Times New Roman" w:cs="Times New Roman"/>
          <w:lang w:eastAsia="en-GB"/>
        </w:rPr>
        <w:t>C</w:t>
      </w:r>
      <w:r w:rsidRPr="0071020F">
        <w:rPr>
          <w:rFonts w:ascii="Times New Roman" w:eastAsia="Times New Roman" w:hAnsi="Times New Roman" w:cs="Times New Roman"/>
          <w:lang w:eastAsia="en-GB"/>
        </w:rPr>
        <w:t>ollection o</w:t>
      </w:r>
      <w:r w:rsidR="00D57A10">
        <w:rPr>
          <w:rFonts w:ascii="Times New Roman" w:eastAsia="Times New Roman" w:hAnsi="Times New Roman" w:cs="Times New Roman"/>
          <w:lang w:eastAsia="en-GB"/>
        </w:rPr>
        <w:t>n</w:t>
      </w:r>
      <w:r w:rsidRPr="0071020F">
        <w:rPr>
          <w:rFonts w:ascii="Times New Roman" w:eastAsia="Times New Roman" w:hAnsi="Times New Roman" w:cs="Times New Roman"/>
          <w:lang w:eastAsia="en-GB"/>
        </w:rPr>
        <w:t xml:space="preserve"> </w:t>
      </w:r>
      <w:r w:rsidR="00EB01F9">
        <w:rPr>
          <w:rFonts w:ascii="Times New Roman" w:eastAsia="Times New Roman" w:hAnsi="Times New Roman" w:cs="Times New Roman"/>
          <w:lang w:eastAsia="en-GB"/>
        </w:rPr>
        <w:t xml:space="preserve">the </w:t>
      </w:r>
      <w:r w:rsidR="007B6CCC" w:rsidRPr="0071020F">
        <w:rPr>
          <w:rFonts w:ascii="Times New Roman" w:eastAsia="Times New Roman" w:hAnsi="Times New Roman" w:cs="Times New Roman"/>
          <w:lang w:eastAsia="en-GB"/>
        </w:rPr>
        <w:t>Advances in Basic a</w:t>
      </w:r>
      <w:r w:rsidR="007C1328" w:rsidRPr="0071020F">
        <w:rPr>
          <w:rFonts w:ascii="Times New Roman" w:eastAsia="Times New Roman" w:hAnsi="Times New Roman" w:cs="Times New Roman"/>
          <w:lang w:eastAsia="en-GB"/>
        </w:rPr>
        <w:t>n</w:t>
      </w:r>
      <w:r w:rsidR="007B6CCC" w:rsidRPr="0071020F">
        <w:rPr>
          <w:rFonts w:ascii="Times New Roman" w:eastAsia="Times New Roman" w:hAnsi="Times New Roman" w:cs="Times New Roman"/>
          <w:lang w:eastAsia="en-GB"/>
        </w:rPr>
        <w:t>d Applied Research in Photoplethysmography</w:t>
      </w:r>
      <w:r w:rsidRPr="0071020F">
        <w:rPr>
          <w:rFonts w:ascii="Times New Roman" w:eastAsia="Times New Roman" w:hAnsi="Times New Roman" w:cs="Times New Roman"/>
          <w:lang w:eastAsia="en-GB"/>
        </w:rPr>
        <w:t>.</w:t>
      </w:r>
      <w:r w:rsidR="00FF10E5">
        <w:rPr>
          <w:rFonts w:ascii="Times New Roman" w:eastAsia="Times New Roman" w:hAnsi="Times New Roman" w:cs="Times New Roman"/>
          <w:lang w:eastAsia="en-GB"/>
        </w:rPr>
        <w:t xml:space="preserve"> </w:t>
      </w:r>
    </w:p>
    <w:p w14:paraId="01ACCC88" w14:textId="7B5040A4" w:rsidR="000E1AF2" w:rsidRDefault="004E51E3" w:rsidP="000E1AF2">
      <w:pPr>
        <w:spacing w:line="360" w:lineRule="auto"/>
        <w:jc w:val="both"/>
        <w:rPr>
          <w:rFonts w:ascii="Times New Roman" w:eastAsia="Times New Roman" w:hAnsi="Times New Roman" w:cs="Times New Roman"/>
          <w:lang w:eastAsia="en-GB"/>
        </w:rPr>
      </w:pPr>
      <w:r w:rsidRPr="0071020F">
        <w:rPr>
          <w:rFonts w:ascii="Times New Roman" w:hAnsi="Times New Roman" w:cs="Times New Roman"/>
          <w:color w:val="333333"/>
        </w:rPr>
        <w:t xml:space="preserve">Photoplethysmography (PPG) is a vascular optics technique that can be used to detect blood volume changes in the microvascular bed of tissue with each heartbeat (Allen 2007, </w:t>
      </w:r>
      <w:proofErr w:type="spellStart"/>
      <w:proofErr w:type="gramStart"/>
      <w:r w:rsidRPr="0071020F">
        <w:rPr>
          <w:rFonts w:ascii="Times New Roman" w:hAnsi="Times New Roman" w:cs="Times New Roman"/>
          <w:color w:val="333333"/>
        </w:rPr>
        <w:t>Kyriacou</w:t>
      </w:r>
      <w:proofErr w:type="spellEnd"/>
      <w:proofErr w:type="gramEnd"/>
      <w:r w:rsidRPr="0071020F">
        <w:rPr>
          <w:rFonts w:ascii="Times New Roman" w:hAnsi="Times New Roman" w:cs="Times New Roman"/>
          <w:color w:val="333333"/>
        </w:rPr>
        <w:t xml:space="preserve"> and Allen 2021). </w:t>
      </w:r>
      <w:r w:rsidR="00D57A10">
        <w:rPr>
          <w:rFonts w:ascii="Times New Roman" w:hAnsi="Times New Roman" w:cs="Times New Roman"/>
          <w:color w:val="333333"/>
        </w:rPr>
        <w:t xml:space="preserve">In recent </w:t>
      </w:r>
      <w:r w:rsidR="00D57A10">
        <w:rPr>
          <w:rFonts w:ascii="Times New Roman" w:hAnsi="Times New Roman" w:cs="Times New Roman"/>
          <w:color w:val="000000"/>
          <w:shd w:val="clear" w:color="auto" w:fill="FFFFFF"/>
        </w:rPr>
        <w:t>decades</w:t>
      </w:r>
      <w:r w:rsidR="00AB20BF" w:rsidRPr="0071020F">
        <w:rPr>
          <w:rFonts w:ascii="Times New Roman" w:hAnsi="Times New Roman" w:cs="Times New Roman"/>
          <w:color w:val="000000"/>
          <w:shd w:val="clear" w:color="auto" w:fill="FFFFFF"/>
        </w:rPr>
        <w:t xml:space="preserve"> there has been a significant increase in the number of published articles</w:t>
      </w:r>
      <w:r w:rsidR="00D57A10">
        <w:rPr>
          <w:rFonts w:ascii="Times New Roman" w:hAnsi="Times New Roman" w:cs="Times New Roman"/>
          <w:color w:val="000000"/>
          <w:shd w:val="clear" w:color="auto" w:fill="FFFFFF"/>
        </w:rPr>
        <w:t xml:space="preserve"> </w:t>
      </w:r>
      <w:r w:rsidR="00AB20BF" w:rsidRPr="0071020F">
        <w:rPr>
          <w:rFonts w:ascii="Times New Roman" w:hAnsi="Times New Roman" w:cs="Times New Roman"/>
          <w:color w:val="000000"/>
          <w:shd w:val="clear" w:color="auto" w:fill="FFFFFF"/>
        </w:rPr>
        <w:t>describing basic and applied research</w:t>
      </w:r>
      <w:r w:rsidR="00D57A10">
        <w:rPr>
          <w:rFonts w:ascii="Times New Roman" w:hAnsi="Times New Roman" w:cs="Times New Roman"/>
          <w:color w:val="000000"/>
          <w:shd w:val="clear" w:color="auto" w:fill="FFFFFF"/>
        </w:rPr>
        <w:t xml:space="preserve"> in PPG</w:t>
      </w:r>
      <w:r w:rsidR="00121C2D">
        <w:rPr>
          <w:rFonts w:ascii="Times New Roman" w:hAnsi="Times New Roman" w:cs="Times New Roman"/>
          <w:color w:val="000000"/>
          <w:shd w:val="clear" w:color="auto" w:fill="FFFFFF"/>
        </w:rPr>
        <w:t xml:space="preserve">, hailing it </w:t>
      </w:r>
      <w:r w:rsidR="00AB20BF" w:rsidRPr="0071020F">
        <w:rPr>
          <w:rFonts w:ascii="Times New Roman" w:hAnsi="Times New Roman" w:cs="Times New Roman"/>
          <w:color w:val="000000"/>
          <w:shd w:val="clear" w:color="auto" w:fill="FFFFFF"/>
        </w:rPr>
        <w:t>as a non-invasive, low cost, and simple optical measurement technique applied at the surface of the skin to measure a whole host of physiological parameters.</w:t>
      </w:r>
      <w:r w:rsidR="00AA42EA" w:rsidRPr="0071020F">
        <w:rPr>
          <w:rFonts w:ascii="Times New Roman" w:hAnsi="Times New Roman" w:cs="Times New Roman"/>
          <w:color w:val="000000"/>
          <w:shd w:val="clear" w:color="auto" w:fill="FFFFFF"/>
        </w:rPr>
        <w:t xml:space="preserve"> </w:t>
      </w:r>
      <w:r w:rsidR="00AB20BF" w:rsidRPr="0071020F">
        <w:rPr>
          <w:rFonts w:ascii="Times New Roman" w:hAnsi="Times New Roman" w:cs="Times New Roman"/>
          <w:color w:val="000000"/>
          <w:shd w:val="clear" w:color="auto" w:fill="FFFFFF"/>
        </w:rPr>
        <w:t xml:space="preserve">The popularity of this topic can be attributed to the realization that PPG has important implications for a wide range of applications including </w:t>
      </w:r>
      <w:r w:rsidR="00AB20BF" w:rsidRPr="00E6610C">
        <w:rPr>
          <w:rFonts w:ascii="Times New Roman" w:hAnsi="Times New Roman" w:cs="Times New Roman"/>
          <w:color w:val="000000"/>
          <w:shd w:val="clear" w:color="auto" w:fill="FFFFFF"/>
        </w:rPr>
        <w:t>cardiovascular system assessment, vital signs monitoring</w:t>
      </w:r>
      <w:r w:rsidR="005A254B" w:rsidRPr="00E6610C">
        <w:rPr>
          <w:rFonts w:ascii="Times New Roman" w:hAnsi="Times New Roman" w:cs="Times New Roman"/>
          <w:color w:val="000000"/>
          <w:shd w:val="clear" w:color="auto" w:fill="FFFFFF"/>
        </w:rPr>
        <w:t xml:space="preserve"> including non-invasive blood pressure estimation</w:t>
      </w:r>
      <w:r w:rsidR="004D7B59">
        <w:rPr>
          <w:rFonts w:ascii="Times New Roman" w:hAnsi="Times New Roman" w:cs="Times New Roman"/>
          <w:color w:val="000000"/>
          <w:shd w:val="clear" w:color="auto" w:fill="FFFFFF"/>
        </w:rPr>
        <w:t xml:space="preserve"> and hear</w:t>
      </w:r>
      <w:r w:rsidR="00DE7252">
        <w:rPr>
          <w:rFonts w:ascii="Times New Roman" w:hAnsi="Times New Roman" w:cs="Times New Roman"/>
          <w:color w:val="000000"/>
          <w:shd w:val="clear" w:color="auto" w:fill="FFFFFF"/>
        </w:rPr>
        <w:t>t</w:t>
      </w:r>
      <w:r w:rsidR="004D7B59">
        <w:rPr>
          <w:rFonts w:ascii="Times New Roman" w:hAnsi="Times New Roman" w:cs="Times New Roman"/>
          <w:color w:val="000000"/>
          <w:shd w:val="clear" w:color="auto" w:fill="FFFFFF"/>
        </w:rPr>
        <w:t xml:space="preserve"> rate</w:t>
      </w:r>
      <w:r w:rsidR="005A254B" w:rsidRPr="00E6610C">
        <w:rPr>
          <w:rFonts w:ascii="Times New Roman" w:hAnsi="Times New Roman" w:cs="Times New Roman"/>
          <w:color w:val="000000"/>
          <w:shd w:val="clear" w:color="auto" w:fill="FFFFFF"/>
        </w:rPr>
        <w:t>, and the study of pain</w:t>
      </w:r>
      <w:r w:rsidR="00AB20BF" w:rsidRPr="00E6610C">
        <w:rPr>
          <w:rFonts w:ascii="Times New Roman" w:hAnsi="Times New Roman" w:cs="Times New Roman"/>
          <w:color w:val="000000"/>
          <w:shd w:val="clear" w:color="auto" w:fill="FFFFFF"/>
        </w:rPr>
        <w:t>. In addition, the recent significant contributions of PPG to wearable devices have had a major impact on the popularity and usability of PPG.</w:t>
      </w:r>
      <w:r w:rsidR="0044642D">
        <w:rPr>
          <w:rFonts w:ascii="Times New Roman" w:hAnsi="Times New Roman" w:cs="Times New Roman"/>
          <w:color w:val="000000"/>
          <w:shd w:val="clear" w:color="auto" w:fill="FFFFFF"/>
        </w:rPr>
        <w:t xml:space="preserve"> </w:t>
      </w:r>
      <w:r w:rsidR="00AB20BF" w:rsidRPr="0071020F">
        <w:rPr>
          <w:rFonts w:ascii="Times New Roman" w:hAnsi="Times New Roman" w:cs="Times New Roman"/>
          <w:color w:val="000000"/>
          <w:shd w:val="clear" w:color="auto" w:fill="FFFFFF"/>
        </w:rPr>
        <w:t xml:space="preserve">There is currently a large body of literature contributing new knowledge on the relation of the PPG pulse morphology, pulse wave analysis and pulse features extraction with the physiological status of peripheral blood vessels, such as vascular ageing and stiffness, blood pressure and compliance, microvascular disease, autonomic function, amongst others. There are also significant efforts in the utilization of the PPG for the detection of heart arrhythmias such as Atrial Fibrillation (AF). Researchers are continuing to strive in combining the PPG sensory capabilities of wearables, such as smartwatches, with Artificial Intelligence (AI) machine learning approaches in delivering ubiquitous health monitoring solutions that go beyond the current available consumer </w:t>
      </w:r>
      <w:r w:rsidR="00054670">
        <w:rPr>
          <w:rFonts w:ascii="Times New Roman" w:hAnsi="Times New Roman" w:cs="Times New Roman"/>
          <w:color w:val="000000"/>
          <w:shd w:val="clear" w:color="auto" w:fill="FFFFFF"/>
        </w:rPr>
        <w:t>devices</w:t>
      </w:r>
      <w:r w:rsidR="00AB20BF" w:rsidRPr="0071020F">
        <w:rPr>
          <w:rFonts w:ascii="Times New Roman" w:hAnsi="Times New Roman" w:cs="Times New Roman"/>
          <w:color w:val="000000"/>
          <w:shd w:val="clear" w:color="auto" w:fill="FFFFFF"/>
        </w:rPr>
        <w:t>.</w:t>
      </w:r>
      <w:r w:rsidR="00AA42EA" w:rsidRPr="0071020F">
        <w:rPr>
          <w:rFonts w:ascii="Times New Roman" w:hAnsi="Times New Roman" w:cs="Times New Roman"/>
          <w:color w:val="000000"/>
          <w:shd w:val="clear" w:color="auto" w:fill="FFFFFF"/>
        </w:rPr>
        <w:t xml:space="preserve"> </w:t>
      </w:r>
      <w:r w:rsidR="00054670">
        <w:rPr>
          <w:rFonts w:ascii="Times New Roman" w:hAnsi="Times New Roman" w:cs="Times New Roman"/>
          <w:color w:val="000000"/>
          <w:shd w:val="clear" w:color="auto" w:fill="FFFFFF"/>
        </w:rPr>
        <w:t>T</w:t>
      </w:r>
      <w:r w:rsidR="00AB20BF" w:rsidRPr="0071020F">
        <w:rPr>
          <w:rFonts w:ascii="Times New Roman" w:hAnsi="Times New Roman" w:cs="Times New Roman"/>
          <w:color w:val="000000"/>
          <w:shd w:val="clear" w:color="auto" w:fill="FFFFFF"/>
        </w:rPr>
        <w:t xml:space="preserve">he motivation and aim of this Research Topic </w:t>
      </w:r>
      <w:proofErr w:type="gramStart"/>
      <w:r w:rsidR="00AB20BF" w:rsidRPr="0071020F">
        <w:rPr>
          <w:rFonts w:ascii="Times New Roman" w:hAnsi="Times New Roman" w:cs="Times New Roman"/>
          <w:color w:val="000000"/>
          <w:shd w:val="clear" w:color="auto" w:fill="FFFFFF"/>
        </w:rPr>
        <w:t>is</w:t>
      </w:r>
      <w:proofErr w:type="gramEnd"/>
      <w:r w:rsidR="00AB20BF" w:rsidRPr="0071020F">
        <w:rPr>
          <w:rFonts w:ascii="Times New Roman" w:hAnsi="Times New Roman" w:cs="Times New Roman"/>
          <w:color w:val="000000"/>
          <w:shd w:val="clear" w:color="auto" w:fill="FFFFFF"/>
        </w:rPr>
        <w:t xml:space="preserve"> to bring together the latest cutting edge basic and applied research in the field of Photoplethysmography.</w:t>
      </w:r>
      <w:r w:rsidR="00BC5F7A" w:rsidRPr="0071020F">
        <w:rPr>
          <w:rFonts w:ascii="Times New Roman" w:hAnsi="Times New Roman" w:cs="Times New Roman"/>
          <w:color w:val="000000"/>
          <w:shd w:val="clear" w:color="auto" w:fill="FFFFFF"/>
        </w:rPr>
        <w:t xml:space="preserve"> T</w:t>
      </w:r>
      <w:r w:rsidR="00081F39" w:rsidRPr="0071020F">
        <w:rPr>
          <w:rFonts w:ascii="Times New Roman" w:eastAsia="Times New Roman" w:hAnsi="Times New Roman" w:cs="Times New Roman"/>
          <w:lang w:eastAsia="en-GB"/>
        </w:rPr>
        <w:t>h</w:t>
      </w:r>
      <w:r w:rsidR="00BC5F7A" w:rsidRPr="0071020F">
        <w:rPr>
          <w:rFonts w:ascii="Times New Roman" w:eastAsia="Times New Roman" w:hAnsi="Times New Roman" w:cs="Times New Roman"/>
          <w:lang w:eastAsia="en-GB"/>
        </w:rPr>
        <w:t>e</w:t>
      </w:r>
      <w:r w:rsidR="00081F39" w:rsidRPr="0071020F">
        <w:rPr>
          <w:rFonts w:ascii="Times New Roman" w:eastAsia="Times New Roman" w:hAnsi="Times New Roman" w:cs="Times New Roman"/>
          <w:lang w:eastAsia="en-GB"/>
        </w:rPr>
        <w:t xml:space="preserve"> </w:t>
      </w:r>
      <w:r w:rsidR="00AE225E" w:rsidRPr="0071020F">
        <w:rPr>
          <w:rFonts w:ascii="Times New Roman" w:eastAsia="Times New Roman" w:hAnsi="Times New Roman" w:cs="Times New Roman"/>
          <w:lang w:eastAsia="en-GB"/>
        </w:rPr>
        <w:t xml:space="preserve">Research Topic </w:t>
      </w:r>
      <w:r w:rsidR="0033721C" w:rsidRPr="0071020F">
        <w:rPr>
          <w:rFonts w:ascii="Times New Roman" w:eastAsia="Times New Roman" w:hAnsi="Times New Roman" w:cs="Times New Roman"/>
          <w:lang w:eastAsia="en-GB"/>
        </w:rPr>
        <w:t>for</w:t>
      </w:r>
      <w:r w:rsidR="00081F39" w:rsidRPr="0071020F">
        <w:rPr>
          <w:rFonts w:ascii="Times New Roman" w:eastAsia="Times New Roman" w:hAnsi="Times New Roman" w:cs="Times New Roman"/>
          <w:lang w:eastAsia="en-GB"/>
        </w:rPr>
        <w:t xml:space="preserve"> </w:t>
      </w:r>
      <w:r w:rsidR="00AE225E" w:rsidRPr="0071020F">
        <w:rPr>
          <w:rFonts w:ascii="Times New Roman" w:eastAsia="Times New Roman" w:hAnsi="Times New Roman" w:cs="Times New Roman"/>
          <w:lang w:eastAsia="en-GB"/>
        </w:rPr>
        <w:t>Frontiers in Physiology</w:t>
      </w:r>
      <w:r w:rsidR="0033721C" w:rsidRPr="0071020F">
        <w:rPr>
          <w:rFonts w:ascii="Times New Roman" w:eastAsia="Times New Roman" w:hAnsi="Times New Roman" w:cs="Times New Roman"/>
          <w:lang w:eastAsia="en-GB"/>
        </w:rPr>
        <w:t>: Computational Physiology and Medicine</w:t>
      </w:r>
      <w:r w:rsidR="00A944E5" w:rsidRPr="0071020F">
        <w:rPr>
          <w:rFonts w:ascii="Times New Roman" w:eastAsia="Times New Roman" w:hAnsi="Times New Roman" w:cs="Times New Roman"/>
          <w:lang w:eastAsia="en-GB"/>
        </w:rPr>
        <w:t xml:space="preserve"> </w:t>
      </w:r>
      <w:r w:rsidR="00081F39" w:rsidRPr="0071020F">
        <w:rPr>
          <w:rFonts w:ascii="Times New Roman" w:eastAsia="Times New Roman" w:hAnsi="Times New Roman" w:cs="Times New Roman"/>
          <w:lang w:eastAsia="en-GB"/>
        </w:rPr>
        <w:t>showcases 1</w:t>
      </w:r>
      <w:r w:rsidR="003B2C41" w:rsidRPr="0071020F">
        <w:rPr>
          <w:rFonts w:ascii="Times New Roman" w:eastAsia="Times New Roman" w:hAnsi="Times New Roman" w:cs="Times New Roman"/>
          <w:lang w:eastAsia="en-GB"/>
        </w:rPr>
        <w:t>6</w:t>
      </w:r>
      <w:r w:rsidR="00AE225E" w:rsidRPr="0071020F">
        <w:rPr>
          <w:rFonts w:ascii="Times New Roman" w:eastAsia="Times New Roman" w:hAnsi="Times New Roman" w:cs="Times New Roman"/>
          <w:lang w:eastAsia="en-GB"/>
        </w:rPr>
        <w:t xml:space="preserve"> </w:t>
      </w:r>
      <w:r w:rsidR="00DC2E4E" w:rsidRPr="0071020F">
        <w:rPr>
          <w:rFonts w:ascii="Times New Roman" w:eastAsia="Times New Roman" w:hAnsi="Times New Roman" w:cs="Times New Roman"/>
          <w:lang w:eastAsia="en-GB"/>
        </w:rPr>
        <w:t xml:space="preserve">original research </w:t>
      </w:r>
      <w:r w:rsidR="00711E66" w:rsidRPr="0071020F">
        <w:rPr>
          <w:rFonts w:ascii="Times New Roman" w:eastAsia="Times New Roman" w:hAnsi="Times New Roman" w:cs="Times New Roman"/>
          <w:lang w:eastAsia="en-GB"/>
        </w:rPr>
        <w:t xml:space="preserve">papers </w:t>
      </w:r>
      <w:r w:rsidR="00081F39" w:rsidRPr="0071020F">
        <w:rPr>
          <w:rFonts w:ascii="Times New Roman" w:eastAsia="Times New Roman" w:hAnsi="Times New Roman" w:cs="Times New Roman"/>
          <w:lang w:eastAsia="en-GB"/>
        </w:rPr>
        <w:t xml:space="preserve">covering a </w:t>
      </w:r>
      <w:r w:rsidR="00823A21">
        <w:rPr>
          <w:rFonts w:ascii="Times New Roman" w:eastAsia="Times New Roman" w:hAnsi="Times New Roman" w:cs="Times New Roman"/>
          <w:lang w:eastAsia="en-GB"/>
        </w:rPr>
        <w:t>diverse</w:t>
      </w:r>
      <w:r w:rsidR="00081F39" w:rsidRPr="0071020F">
        <w:rPr>
          <w:rFonts w:ascii="Times New Roman" w:eastAsia="Times New Roman" w:hAnsi="Times New Roman" w:cs="Times New Roman"/>
          <w:lang w:eastAsia="en-GB"/>
        </w:rPr>
        <w:t xml:space="preserve"> range of contributions in the broad field of PPG</w:t>
      </w:r>
      <w:r w:rsidR="003F6E40">
        <w:rPr>
          <w:rFonts w:ascii="Times New Roman" w:eastAsia="Times New Roman" w:hAnsi="Times New Roman" w:cs="Times New Roman"/>
          <w:lang w:eastAsia="en-GB"/>
        </w:rPr>
        <w:t xml:space="preserve"> measurement and analysis</w:t>
      </w:r>
      <w:r w:rsidR="004D0A43" w:rsidRPr="0071020F">
        <w:rPr>
          <w:rFonts w:ascii="Times New Roman" w:eastAsia="Times New Roman" w:hAnsi="Times New Roman" w:cs="Times New Roman"/>
          <w:lang w:eastAsia="en-GB"/>
        </w:rPr>
        <w:t>.</w:t>
      </w:r>
    </w:p>
    <w:p w14:paraId="3EDE4F9F" w14:textId="77777777" w:rsidR="00140226" w:rsidRDefault="00140226" w:rsidP="00B32733">
      <w:pPr>
        <w:spacing w:line="360" w:lineRule="auto"/>
        <w:jc w:val="both"/>
        <w:rPr>
          <w:rFonts w:ascii="Times New Roman" w:eastAsia="Times New Roman" w:hAnsi="Times New Roman" w:cs="Times New Roman"/>
          <w:lang w:eastAsia="en-GB"/>
        </w:rPr>
      </w:pPr>
    </w:p>
    <w:p w14:paraId="49BE1618" w14:textId="5CD85C20" w:rsidR="00140226" w:rsidRPr="00CC59B1" w:rsidRDefault="00140226" w:rsidP="00B32733">
      <w:pPr>
        <w:spacing w:line="360" w:lineRule="auto"/>
        <w:jc w:val="both"/>
        <w:rPr>
          <w:rFonts w:ascii="Times New Roman" w:eastAsia="Times New Roman" w:hAnsi="Times New Roman" w:cs="Times New Roman"/>
          <w:b/>
          <w:bCs/>
          <w:i/>
          <w:iCs/>
          <w:lang w:eastAsia="en-GB"/>
        </w:rPr>
      </w:pPr>
      <w:r w:rsidRPr="00CC59B1">
        <w:rPr>
          <w:rFonts w:ascii="Times New Roman" w:eastAsia="Times New Roman" w:hAnsi="Times New Roman" w:cs="Times New Roman"/>
          <w:b/>
          <w:bCs/>
          <w:i/>
          <w:iCs/>
          <w:lang w:eastAsia="en-GB"/>
        </w:rPr>
        <w:t>Summary of published papers</w:t>
      </w:r>
      <w:r w:rsidR="00AA4672">
        <w:rPr>
          <w:rFonts w:ascii="Times New Roman" w:eastAsia="Times New Roman" w:hAnsi="Times New Roman" w:cs="Times New Roman"/>
          <w:b/>
          <w:bCs/>
          <w:i/>
          <w:iCs/>
          <w:lang w:eastAsia="en-GB"/>
        </w:rPr>
        <w:t xml:space="preserve"> in</w:t>
      </w:r>
      <w:r w:rsidRPr="00CC59B1">
        <w:rPr>
          <w:rFonts w:ascii="Times New Roman" w:eastAsia="Times New Roman" w:hAnsi="Times New Roman" w:cs="Times New Roman"/>
          <w:b/>
          <w:bCs/>
          <w:i/>
          <w:iCs/>
          <w:lang w:eastAsia="en-GB"/>
        </w:rPr>
        <w:t xml:space="preserve"> </w:t>
      </w:r>
      <w:r w:rsidR="00637EFE">
        <w:rPr>
          <w:rFonts w:ascii="Times New Roman" w:eastAsia="Times New Roman" w:hAnsi="Times New Roman" w:cs="Times New Roman"/>
          <w:b/>
          <w:bCs/>
          <w:i/>
          <w:iCs/>
          <w:lang w:eastAsia="en-GB"/>
        </w:rPr>
        <w:t>the C</w:t>
      </w:r>
      <w:r w:rsidRPr="00CC59B1">
        <w:rPr>
          <w:rFonts w:ascii="Times New Roman" w:eastAsia="Times New Roman" w:hAnsi="Times New Roman" w:cs="Times New Roman"/>
          <w:b/>
          <w:bCs/>
          <w:i/>
          <w:iCs/>
          <w:lang w:eastAsia="en-GB"/>
        </w:rPr>
        <w:t>ollection</w:t>
      </w:r>
    </w:p>
    <w:p w14:paraId="36FDEAC4" w14:textId="4AA8E0D3" w:rsidR="00B32733" w:rsidRDefault="00EE5AF1" w:rsidP="00B32733">
      <w:pPr>
        <w:spacing w:line="360" w:lineRule="auto"/>
        <w:jc w:val="both"/>
        <w:rPr>
          <w:rFonts w:ascii="Times New Roman" w:hAnsi="Times New Roman" w:cs="Times New Roman"/>
          <w:color w:val="161C1C"/>
        </w:rPr>
      </w:pPr>
      <w:r w:rsidRPr="00ED0880">
        <w:rPr>
          <w:rFonts w:ascii="Times New Roman" w:eastAsia="Times New Roman" w:hAnsi="Times New Roman" w:cs="Times New Roman"/>
          <w:lang w:eastAsia="en-GB"/>
        </w:rPr>
        <w:t xml:space="preserve">Cardiovascular disease </w:t>
      </w:r>
      <w:r w:rsidR="008D25D1">
        <w:rPr>
          <w:rFonts w:ascii="Times New Roman" w:eastAsia="Times New Roman" w:hAnsi="Times New Roman" w:cs="Times New Roman"/>
          <w:lang w:eastAsia="en-GB"/>
        </w:rPr>
        <w:t>continues to be</w:t>
      </w:r>
      <w:r w:rsidRPr="00ED0880">
        <w:rPr>
          <w:rFonts w:ascii="Times New Roman" w:eastAsia="Times New Roman" w:hAnsi="Times New Roman" w:cs="Times New Roman"/>
          <w:lang w:eastAsia="en-GB"/>
        </w:rPr>
        <w:t xml:space="preserve"> the </w:t>
      </w:r>
      <w:r w:rsidR="008D25D1">
        <w:rPr>
          <w:rFonts w:ascii="Times New Roman" w:eastAsia="Times New Roman" w:hAnsi="Times New Roman" w:cs="Times New Roman"/>
          <w:lang w:eastAsia="en-GB"/>
        </w:rPr>
        <w:t>leading cause of death globally,</w:t>
      </w:r>
      <w:r w:rsidRPr="00ED0880">
        <w:rPr>
          <w:rFonts w:ascii="Times New Roman" w:eastAsia="Times New Roman" w:hAnsi="Times New Roman" w:cs="Times New Roman"/>
          <w:lang w:eastAsia="en-GB"/>
        </w:rPr>
        <w:t xml:space="preserve"> </w:t>
      </w:r>
      <w:r w:rsidR="008D25D1">
        <w:rPr>
          <w:rFonts w:ascii="Times New Roman" w:eastAsia="Times New Roman" w:hAnsi="Times New Roman" w:cs="Times New Roman"/>
          <w:lang w:eastAsia="en-GB"/>
        </w:rPr>
        <w:t xml:space="preserve">this is </w:t>
      </w:r>
      <w:r w:rsidR="005C38EC">
        <w:rPr>
          <w:rFonts w:ascii="Times New Roman" w:eastAsia="Times New Roman" w:hAnsi="Times New Roman" w:cs="Times New Roman"/>
          <w:lang w:eastAsia="en-GB"/>
        </w:rPr>
        <w:t xml:space="preserve">one of the very important </w:t>
      </w:r>
      <w:r w:rsidR="008D25D1">
        <w:rPr>
          <w:rFonts w:ascii="Times New Roman" w:eastAsia="Times New Roman" w:hAnsi="Times New Roman" w:cs="Times New Roman"/>
          <w:lang w:eastAsia="en-GB"/>
        </w:rPr>
        <w:t>area</w:t>
      </w:r>
      <w:r w:rsidR="005C38EC">
        <w:rPr>
          <w:rFonts w:ascii="Times New Roman" w:eastAsia="Times New Roman" w:hAnsi="Times New Roman" w:cs="Times New Roman"/>
          <w:lang w:eastAsia="en-GB"/>
        </w:rPr>
        <w:t>s</w:t>
      </w:r>
      <w:r w:rsidR="008D25D1">
        <w:rPr>
          <w:rFonts w:ascii="Times New Roman" w:eastAsia="Times New Roman" w:hAnsi="Times New Roman" w:cs="Times New Roman"/>
          <w:lang w:eastAsia="en-GB"/>
        </w:rPr>
        <w:t xml:space="preserve"> where PPG has </w:t>
      </w:r>
      <w:r w:rsidR="005C38EC">
        <w:rPr>
          <w:rFonts w:ascii="Times New Roman" w:eastAsia="Times New Roman" w:hAnsi="Times New Roman" w:cs="Times New Roman"/>
          <w:lang w:eastAsia="en-GB"/>
        </w:rPr>
        <w:t xml:space="preserve">considerable potential </w:t>
      </w:r>
      <w:r w:rsidR="008D25D1">
        <w:rPr>
          <w:rFonts w:ascii="Times New Roman" w:eastAsia="Times New Roman" w:hAnsi="Times New Roman" w:cs="Times New Roman"/>
          <w:lang w:eastAsia="en-GB"/>
        </w:rPr>
        <w:t xml:space="preserve">to help </w:t>
      </w:r>
      <w:r w:rsidR="00F05C60">
        <w:rPr>
          <w:rFonts w:ascii="Times New Roman" w:eastAsia="Times New Roman" w:hAnsi="Times New Roman" w:cs="Times New Roman"/>
          <w:lang w:eastAsia="en-GB"/>
        </w:rPr>
        <w:t xml:space="preserve">impact on </w:t>
      </w:r>
      <w:r w:rsidR="008D25D1">
        <w:rPr>
          <w:rFonts w:ascii="Times New Roman" w:eastAsia="Times New Roman" w:hAnsi="Times New Roman" w:cs="Times New Roman"/>
          <w:lang w:eastAsia="en-GB"/>
        </w:rPr>
        <w:t xml:space="preserve">disease burden by </w:t>
      </w:r>
      <w:r w:rsidR="00F138D8">
        <w:rPr>
          <w:rFonts w:ascii="Times New Roman" w:eastAsia="Times New Roman" w:hAnsi="Times New Roman" w:cs="Times New Roman"/>
          <w:lang w:eastAsia="en-GB"/>
        </w:rPr>
        <w:t xml:space="preserve">allowing us to </w:t>
      </w:r>
      <w:r w:rsidR="00FF12BF">
        <w:rPr>
          <w:rFonts w:ascii="Times New Roman" w:eastAsia="Times New Roman" w:hAnsi="Times New Roman" w:cs="Times New Roman"/>
          <w:lang w:eastAsia="en-GB"/>
        </w:rPr>
        <w:t>understand</w:t>
      </w:r>
      <w:r w:rsidR="00B67DD5">
        <w:rPr>
          <w:rFonts w:ascii="Times New Roman" w:eastAsia="Times New Roman" w:hAnsi="Times New Roman" w:cs="Times New Roman"/>
          <w:lang w:eastAsia="en-GB"/>
        </w:rPr>
        <w:t xml:space="preserve"> </w:t>
      </w:r>
      <w:r w:rsidR="00F138D8">
        <w:rPr>
          <w:rFonts w:ascii="Times New Roman" w:eastAsia="Times New Roman" w:hAnsi="Times New Roman" w:cs="Times New Roman"/>
          <w:lang w:eastAsia="en-GB"/>
        </w:rPr>
        <w:t xml:space="preserve">better </w:t>
      </w:r>
      <w:r w:rsidR="00FF12BF" w:rsidRPr="0034438F">
        <w:rPr>
          <w:rFonts w:ascii="Times New Roman" w:eastAsia="Times New Roman" w:hAnsi="Times New Roman" w:cs="Times New Roman"/>
          <w:lang w:eastAsia="en-GB"/>
        </w:rPr>
        <w:t xml:space="preserve">vascular ageing </w:t>
      </w:r>
      <w:proofErr w:type="gramStart"/>
      <w:r w:rsidR="00FF12BF" w:rsidRPr="0034438F">
        <w:rPr>
          <w:rFonts w:ascii="Times New Roman" w:eastAsia="Times New Roman" w:hAnsi="Times New Roman" w:cs="Times New Roman"/>
          <w:lang w:eastAsia="en-GB"/>
        </w:rPr>
        <w:t>and also</w:t>
      </w:r>
      <w:proofErr w:type="gramEnd"/>
      <w:r w:rsidR="00FF12BF" w:rsidRPr="0034438F">
        <w:rPr>
          <w:rFonts w:ascii="Times New Roman" w:eastAsia="Times New Roman" w:hAnsi="Times New Roman" w:cs="Times New Roman"/>
          <w:lang w:eastAsia="en-GB"/>
        </w:rPr>
        <w:t xml:space="preserve"> </w:t>
      </w:r>
      <w:r w:rsidR="00B67DD5" w:rsidRPr="0034438F">
        <w:rPr>
          <w:rFonts w:ascii="Times New Roman" w:eastAsia="Times New Roman" w:hAnsi="Times New Roman" w:cs="Times New Roman"/>
          <w:lang w:eastAsia="en-GB"/>
        </w:rPr>
        <w:t xml:space="preserve">to enable </w:t>
      </w:r>
      <w:r w:rsidR="008B3CEC" w:rsidRPr="0034438F">
        <w:rPr>
          <w:rFonts w:ascii="Times New Roman" w:eastAsia="Times New Roman" w:hAnsi="Times New Roman" w:cs="Times New Roman"/>
          <w:lang w:eastAsia="en-GB"/>
        </w:rPr>
        <w:t>low-cost</w:t>
      </w:r>
      <w:r w:rsidR="00B67DD5" w:rsidRPr="0034438F">
        <w:rPr>
          <w:rFonts w:ascii="Times New Roman" w:eastAsia="Times New Roman" w:hAnsi="Times New Roman" w:cs="Times New Roman"/>
          <w:lang w:eastAsia="en-GB"/>
        </w:rPr>
        <w:t xml:space="preserve"> </w:t>
      </w:r>
      <w:r w:rsidR="008D25D1" w:rsidRPr="0034438F">
        <w:rPr>
          <w:rFonts w:ascii="Times New Roman" w:eastAsia="Times New Roman" w:hAnsi="Times New Roman" w:cs="Times New Roman"/>
          <w:lang w:eastAsia="en-GB"/>
        </w:rPr>
        <w:t>accessible monitoring</w:t>
      </w:r>
      <w:r w:rsidR="00FF12BF" w:rsidRPr="0034438F">
        <w:rPr>
          <w:rFonts w:ascii="Times New Roman" w:eastAsia="Times New Roman" w:hAnsi="Times New Roman" w:cs="Times New Roman"/>
          <w:lang w:eastAsia="en-GB"/>
        </w:rPr>
        <w:t xml:space="preserve"> </w:t>
      </w:r>
      <w:r w:rsidR="00B67DD5" w:rsidRPr="0034438F">
        <w:rPr>
          <w:rFonts w:ascii="Times New Roman" w:eastAsia="Times New Roman" w:hAnsi="Times New Roman" w:cs="Times New Roman"/>
          <w:lang w:eastAsia="en-GB"/>
        </w:rPr>
        <w:t xml:space="preserve">of </w:t>
      </w:r>
      <w:r w:rsidR="00002220" w:rsidRPr="0034438F">
        <w:rPr>
          <w:rFonts w:ascii="Times New Roman" w:eastAsia="Times New Roman" w:hAnsi="Times New Roman" w:cs="Times New Roman"/>
          <w:lang w:eastAsia="en-GB"/>
        </w:rPr>
        <w:t>cardiovascular status</w:t>
      </w:r>
      <w:r w:rsidR="00FF12BF" w:rsidRPr="0034438F">
        <w:rPr>
          <w:rFonts w:ascii="Times New Roman" w:eastAsia="Times New Roman" w:hAnsi="Times New Roman" w:cs="Times New Roman"/>
          <w:lang w:eastAsia="en-GB"/>
        </w:rPr>
        <w:t xml:space="preserve">. </w:t>
      </w:r>
      <w:proofErr w:type="spellStart"/>
      <w:r w:rsidR="009D02F9" w:rsidRPr="0034438F">
        <w:rPr>
          <w:rFonts w:ascii="Times New Roman" w:hAnsi="Times New Roman" w:cs="Times New Roman"/>
          <w:lang w:eastAsia="en-GB"/>
        </w:rPr>
        <w:t>Žikić</w:t>
      </w:r>
      <w:proofErr w:type="spellEnd"/>
      <w:r w:rsidR="009D02F9" w:rsidRPr="0034438F">
        <w:rPr>
          <w:rFonts w:ascii="Times New Roman" w:hAnsi="Times New Roman" w:cs="Times New Roman"/>
          <w:lang w:eastAsia="en-GB"/>
        </w:rPr>
        <w:t> et al</w:t>
      </w:r>
      <w:r w:rsidR="005D27DC" w:rsidRPr="0034438F">
        <w:rPr>
          <w:rFonts w:ascii="Times New Roman" w:hAnsi="Times New Roman" w:cs="Times New Roman"/>
          <w:lang w:eastAsia="en-GB"/>
        </w:rPr>
        <w:t xml:space="preserve"> (202</w:t>
      </w:r>
      <w:r w:rsidR="009E0412" w:rsidRPr="0034438F">
        <w:rPr>
          <w:rFonts w:ascii="Times New Roman" w:hAnsi="Times New Roman" w:cs="Times New Roman"/>
          <w:lang w:eastAsia="en-GB"/>
        </w:rPr>
        <w:t>3</w:t>
      </w:r>
      <w:r w:rsidR="005D27DC" w:rsidRPr="0034438F">
        <w:rPr>
          <w:rFonts w:ascii="Times New Roman" w:hAnsi="Times New Roman" w:cs="Times New Roman"/>
          <w:lang w:eastAsia="en-GB"/>
        </w:rPr>
        <w:t xml:space="preserve">) </w:t>
      </w:r>
      <w:r w:rsidR="000657ED" w:rsidRPr="0034438F">
        <w:rPr>
          <w:rFonts w:ascii="Times New Roman" w:eastAsia="Times New Roman" w:hAnsi="Times New Roman" w:cs="Times New Roman"/>
          <w:lang w:eastAsia="en-GB"/>
        </w:rPr>
        <w:t>in ‘</w:t>
      </w:r>
      <w:r w:rsidR="0038305F" w:rsidRPr="00CC59B1">
        <w:rPr>
          <w:rFonts w:ascii="Times New Roman" w:hAnsi="Times New Roman" w:cs="Times New Roman"/>
          <w:i/>
          <w:iCs/>
          <w:lang w:eastAsia="en-GB"/>
        </w:rPr>
        <w:t>Using the photoplethysmography method to monitor age-related changes in the cardiovascular system</w:t>
      </w:r>
      <w:r w:rsidR="000657ED" w:rsidRPr="0034438F">
        <w:rPr>
          <w:rFonts w:ascii="Times New Roman" w:eastAsia="Times New Roman" w:hAnsi="Times New Roman" w:cs="Times New Roman"/>
          <w:lang w:eastAsia="en-GB"/>
        </w:rPr>
        <w:t xml:space="preserve">’ </w:t>
      </w:r>
      <w:r w:rsidR="003B0CF1" w:rsidRPr="0034438F">
        <w:rPr>
          <w:rFonts w:ascii="Times New Roman" w:eastAsia="Times New Roman" w:hAnsi="Times New Roman" w:cs="Times New Roman"/>
          <w:lang w:eastAsia="en-GB"/>
        </w:rPr>
        <w:t xml:space="preserve">collected </w:t>
      </w:r>
      <w:r w:rsidR="0018580D" w:rsidRPr="0034438F">
        <w:rPr>
          <w:rFonts w:ascii="Times New Roman" w:eastAsia="Times New Roman" w:hAnsi="Times New Roman" w:cs="Times New Roman"/>
          <w:lang w:eastAsia="en-GB"/>
        </w:rPr>
        <w:t xml:space="preserve">single </w:t>
      </w:r>
      <w:r w:rsidR="000657ED" w:rsidRPr="0034438F">
        <w:rPr>
          <w:rFonts w:ascii="Times New Roman" w:eastAsia="Times New Roman" w:hAnsi="Times New Roman" w:cs="Times New Roman"/>
          <w:lang w:eastAsia="en-GB"/>
        </w:rPr>
        <w:t>site PPG measurement</w:t>
      </w:r>
      <w:r w:rsidR="00BA506A" w:rsidRPr="0034438F">
        <w:rPr>
          <w:rFonts w:ascii="Times New Roman" w:eastAsia="Times New Roman" w:hAnsi="Times New Roman" w:cs="Times New Roman"/>
          <w:lang w:eastAsia="en-GB"/>
        </w:rPr>
        <w:t>s</w:t>
      </w:r>
      <w:r w:rsidR="00E17190" w:rsidRPr="0034438F">
        <w:rPr>
          <w:rFonts w:ascii="Times New Roman" w:eastAsia="Times New Roman" w:hAnsi="Times New Roman" w:cs="Times New Roman"/>
          <w:lang w:eastAsia="en-GB"/>
        </w:rPr>
        <w:t xml:space="preserve"> </w:t>
      </w:r>
      <w:r w:rsidR="000657ED" w:rsidRPr="0034438F">
        <w:rPr>
          <w:rFonts w:ascii="Times New Roman" w:eastAsia="Times New Roman" w:hAnsi="Times New Roman" w:cs="Times New Roman"/>
          <w:lang w:eastAsia="en-GB"/>
        </w:rPr>
        <w:t xml:space="preserve">from </w:t>
      </w:r>
      <w:r w:rsidR="0018580D" w:rsidRPr="0034438F">
        <w:rPr>
          <w:rFonts w:ascii="Times New Roman" w:eastAsia="Times New Roman" w:hAnsi="Times New Roman" w:cs="Times New Roman"/>
          <w:lang w:eastAsia="en-GB"/>
        </w:rPr>
        <w:t xml:space="preserve">above the left common carotid artery </w:t>
      </w:r>
      <w:r w:rsidR="00BA506A" w:rsidRPr="0034438F">
        <w:rPr>
          <w:rFonts w:ascii="Times New Roman" w:eastAsia="Times New Roman" w:hAnsi="Times New Roman" w:cs="Times New Roman"/>
          <w:lang w:eastAsia="en-GB"/>
        </w:rPr>
        <w:t xml:space="preserve">in 117 healthy </w:t>
      </w:r>
      <w:r w:rsidR="00BD638A" w:rsidRPr="0034438F">
        <w:rPr>
          <w:rFonts w:ascii="Times New Roman" w:eastAsia="Times New Roman" w:hAnsi="Times New Roman" w:cs="Times New Roman"/>
          <w:lang w:eastAsia="en-GB"/>
        </w:rPr>
        <w:t xml:space="preserve">adult </w:t>
      </w:r>
      <w:r w:rsidR="00BA506A" w:rsidRPr="0034438F">
        <w:rPr>
          <w:rFonts w:ascii="Times New Roman" w:eastAsia="Times New Roman" w:hAnsi="Times New Roman" w:cs="Times New Roman"/>
          <w:lang w:eastAsia="en-GB"/>
        </w:rPr>
        <w:t xml:space="preserve">participants </w:t>
      </w:r>
      <w:r w:rsidR="002F2938">
        <w:rPr>
          <w:rFonts w:ascii="Times New Roman" w:eastAsia="Times New Roman" w:hAnsi="Times New Roman" w:cs="Times New Roman"/>
          <w:lang w:eastAsia="en-GB"/>
        </w:rPr>
        <w:t xml:space="preserve">(up to </w:t>
      </w:r>
      <w:r w:rsidR="00BA506A" w:rsidRPr="0034438F">
        <w:rPr>
          <w:rFonts w:ascii="Times New Roman" w:eastAsia="Times New Roman" w:hAnsi="Times New Roman" w:cs="Times New Roman"/>
          <w:lang w:eastAsia="en-GB"/>
        </w:rPr>
        <w:t>70 years</w:t>
      </w:r>
      <w:r w:rsidR="002F2938">
        <w:rPr>
          <w:rFonts w:ascii="Times New Roman" w:eastAsia="Times New Roman" w:hAnsi="Times New Roman" w:cs="Times New Roman"/>
          <w:lang w:eastAsia="en-GB"/>
        </w:rPr>
        <w:t xml:space="preserve"> of age</w:t>
      </w:r>
      <w:r w:rsidR="00BA506A" w:rsidRPr="0034438F">
        <w:rPr>
          <w:rFonts w:ascii="Times New Roman" w:eastAsia="Times New Roman" w:hAnsi="Times New Roman" w:cs="Times New Roman"/>
          <w:lang w:eastAsia="en-GB"/>
        </w:rPr>
        <w:t xml:space="preserve">) </w:t>
      </w:r>
      <w:r w:rsidR="00614DA1" w:rsidRPr="0034438F">
        <w:rPr>
          <w:rFonts w:ascii="Times New Roman" w:eastAsia="Times New Roman" w:hAnsi="Times New Roman" w:cs="Times New Roman"/>
          <w:lang w:eastAsia="en-GB"/>
        </w:rPr>
        <w:t xml:space="preserve">and analysed the data using a non-linear technique </w:t>
      </w:r>
      <w:r w:rsidR="00021F21" w:rsidRPr="0034438F">
        <w:rPr>
          <w:rFonts w:ascii="Times New Roman" w:eastAsia="Times New Roman" w:hAnsi="Times New Roman" w:cs="Times New Roman"/>
          <w:lang w:eastAsia="en-GB"/>
        </w:rPr>
        <w:t>(detrended fluctuation analysis, DFA)</w:t>
      </w:r>
      <w:r w:rsidR="00D1572F" w:rsidRPr="0034438F">
        <w:rPr>
          <w:rFonts w:ascii="Times New Roman" w:eastAsia="Times New Roman" w:hAnsi="Times New Roman" w:cs="Times New Roman"/>
          <w:lang w:eastAsia="en-GB"/>
        </w:rPr>
        <w:t xml:space="preserve"> to produce a ratio of scalar coefficients </w:t>
      </w:r>
      <w:r w:rsidR="00D1572F" w:rsidRPr="0034438F">
        <w:rPr>
          <w:rFonts w:ascii="Times New Roman" w:eastAsia="Times New Roman" w:hAnsi="Times New Roman" w:cs="Times New Roman"/>
          <w:lang w:eastAsia="en-GB"/>
        </w:rPr>
        <w:lastRenderedPageBreak/>
        <w:t xml:space="preserve">which were found to decrease exponentially with age – giving a biomarker for monitoring ageing. </w:t>
      </w:r>
      <w:r w:rsidR="008F0C5B" w:rsidRPr="0034438F">
        <w:rPr>
          <w:rFonts w:ascii="Times New Roman" w:eastAsia="Times New Roman" w:hAnsi="Times New Roman" w:cs="Times New Roman"/>
          <w:lang w:eastAsia="en-GB"/>
        </w:rPr>
        <w:t>Age-related changes in PPG shape have also been reported in the literature including classifying the pulse into one of four classes based on the dicrotic notch position</w:t>
      </w:r>
      <w:r w:rsidR="00227C87" w:rsidRPr="0034438F">
        <w:rPr>
          <w:rFonts w:ascii="Times New Roman" w:eastAsia="Times New Roman" w:hAnsi="Times New Roman" w:cs="Times New Roman"/>
          <w:lang w:eastAsia="en-GB"/>
        </w:rPr>
        <w:t xml:space="preserve"> (</w:t>
      </w:r>
      <w:proofErr w:type="spellStart"/>
      <w:r w:rsidR="00227C87" w:rsidRPr="0034438F">
        <w:rPr>
          <w:rFonts w:ascii="Times New Roman" w:eastAsia="Times New Roman" w:hAnsi="Times New Roman" w:cs="Times New Roman"/>
          <w:lang w:eastAsia="en-GB"/>
        </w:rPr>
        <w:t>Dawber</w:t>
      </w:r>
      <w:proofErr w:type="spellEnd"/>
      <w:r w:rsidR="006D73BA" w:rsidRPr="0034438F">
        <w:rPr>
          <w:rFonts w:ascii="Times New Roman" w:eastAsia="Times New Roman" w:hAnsi="Times New Roman" w:cs="Times New Roman"/>
          <w:lang w:eastAsia="en-GB"/>
        </w:rPr>
        <w:t xml:space="preserve"> </w:t>
      </w:r>
      <w:r w:rsidR="00D504E6" w:rsidRPr="0034438F">
        <w:rPr>
          <w:rFonts w:ascii="Times New Roman" w:eastAsia="Times New Roman" w:hAnsi="Times New Roman" w:cs="Times New Roman"/>
          <w:lang w:eastAsia="en-GB"/>
        </w:rPr>
        <w:t>et al</w:t>
      </w:r>
      <w:r w:rsidR="00295356" w:rsidRPr="0034438F">
        <w:rPr>
          <w:rFonts w:ascii="Times New Roman" w:eastAsia="Times New Roman" w:hAnsi="Times New Roman" w:cs="Times New Roman"/>
          <w:lang w:eastAsia="en-GB"/>
        </w:rPr>
        <w:t xml:space="preserve"> </w:t>
      </w:r>
      <w:r w:rsidR="006D73BA" w:rsidRPr="0034438F">
        <w:rPr>
          <w:rFonts w:ascii="Times New Roman" w:eastAsia="Times New Roman" w:hAnsi="Times New Roman" w:cs="Times New Roman"/>
          <w:lang w:eastAsia="en-GB"/>
        </w:rPr>
        <w:t>1973).</w:t>
      </w:r>
      <w:r w:rsidR="00E36BCF" w:rsidRPr="0034438F">
        <w:rPr>
          <w:rFonts w:ascii="Times New Roman" w:eastAsia="Times New Roman" w:hAnsi="Times New Roman" w:cs="Times New Roman"/>
          <w:lang w:eastAsia="en-GB"/>
        </w:rPr>
        <w:t xml:space="preserve"> </w:t>
      </w:r>
      <w:r w:rsidR="003454A7" w:rsidRPr="0034438F">
        <w:rPr>
          <w:rFonts w:ascii="Times New Roman" w:eastAsia="Times New Roman" w:hAnsi="Times New Roman" w:cs="Times New Roman"/>
          <w:lang w:eastAsia="en-GB"/>
        </w:rPr>
        <w:t>Zanelli et al (2023)</w:t>
      </w:r>
      <w:r w:rsidR="000B5206" w:rsidRPr="0034438F">
        <w:rPr>
          <w:rFonts w:ascii="Times New Roman" w:eastAsia="Times New Roman" w:hAnsi="Times New Roman" w:cs="Times New Roman"/>
          <w:lang w:eastAsia="en-GB"/>
        </w:rPr>
        <w:t xml:space="preserve"> in </w:t>
      </w:r>
      <w:r w:rsidR="00AC4A33" w:rsidRPr="0034438F">
        <w:rPr>
          <w:rFonts w:ascii="Times New Roman" w:eastAsia="Times New Roman" w:hAnsi="Times New Roman" w:cs="Times New Roman"/>
          <w:lang w:eastAsia="en-GB"/>
        </w:rPr>
        <w:t>‘</w:t>
      </w:r>
      <w:r w:rsidR="00AC4A33" w:rsidRPr="00CC59B1">
        <w:rPr>
          <w:rFonts w:ascii="Times New Roman" w:eastAsia="Times New Roman" w:hAnsi="Times New Roman" w:cs="Times New Roman"/>
          <w:i/>
          <w:iCs/>
          <w:lang w:eastAsia="en-GB"/>
        </w:rPr>
        <w:t>C</w:t>
      </w:r>
      <w:r w:rsidR="002A6DD4" w:rsidRPr="00CC59B1">
        <w:rPr>
          <w:rFonts w:ascii="Times New Roman" w:hAnsi="Times New Roman" w:cs="Times New Roman"/>
          <w:i/>
          <w:iCs/>
        </w:rPr>
        <w:t xml:space="preserve">lustered </w:t>
      </w:r>
      <w:proofErr w:type="spellStart"/>
      <w:r w:rsidR="002A6DD4" w:rsidRPr="00CC59B1">
        <w:rPr>
          <w:rFonts w:ascii="Times New Roman" w:hAnsi="Times New Roman" w:cs="Times New Roman"/>
          <w:i/>
          <w:iCs/>
        </w:rPr>
        <w:t>photoplethysmogram</w:t>
      </w:r>
      <w:proofErr w:type="spellEnd"/>
      <w:r w:rsidR="002A6DD4" w:rsidRPr="00CC59B1">
        <w:rPr>
          <w:rFonts w:ascii="Times New Roman" w:hAnsi="Times New Roman" w:cs="Times New Roman"/>
          <w:i/>
          <w:iCs/>
        </w:rPr>
        <w:t xml:space="preserve"> pulse wave shapes and their associations with clinical data</w:t>
      </w:r>
      <w:r w:rsidR="00AC4A33" w:rsidRPr="0034438F">
        <w:rPr>
          <w:rFonts w:ascii="Times New Roman" w:hAnsi="Times New Roman" w:cs="Times New Roman"/>
        </w:rPr>
        <w:t>’ not</w:t>
      </w:r>
      <w:r w:rsidR="000B5206" w:rsidRPr="0034438F">
        <w:rPr>
          <w:rFonts w:ascii="Times New Roman" w:hAnsi="Times New Roman" w:cs="Times New Roman"/>
        </w:rPr>
        <w:t>ed</w:t>
      </w:r>
      <w:r w:rsidR="00AC4A33" w:rsidRPr="0034438F">
        <w:rPr>
          <w:rFonts w:ascii="Times New Roman" w:hAnsi="Times New Roman" w:cs="Times New Roman"/>
        </w:rPr>
        <w:t xml:space="preserve"> </w:t>
      </w:r>
      <w:r w:rsidR="00E36BCF" w:rsidRPr="0034438F">
        <w:rPr>
          <w:rFonts w:ascii="Times New Roman" w:hAnsi="Times New Roman" w:cs="Times New Roman"/>
        </w:rPr>
        <w:t xml:space="preserve">however </w:t>
      </w:r>
      <w:r w:rsidR="00AC4A33" w:rsidRPr="0034438F">
        <w:rPr>
          <w:rFonts w:ascii="Times New Roman" w:hAnsi="Times New Roman" w:cs="Times New Roman"/>
        </w:rPr>
        <w:t xml:space="preserve">that when </w:t>
      </w:r>
      <w:r w:rsidR="002A6DD4" w:rsidRPr="0034438F">
        <w:rPr>
          <w:rFonts w:ascii="Times New Roman" w:hAnsi="Times New Roman" w:cs="Times New Roman"/>
        </w:rPr>
        <w:t xml:space="preserve">working with real data, labelling waveforms with one of these four classes </w:t>
      </w:r>
      <w:r w:rsidR="005F3350" w:rsidRPr="0034438F">
        <w:rPr>
          <w:rFonts w:ascii="Times New Roman" w:hAnsi="Times New Roman" w:cs="Times New Roman"/>
        </w:rPr>
        <w:t>wa</w:t>
      </w:r>
      <w:r w:rsidR="002A6DD4" w:rsidRPr="0034438F">
        <w:rPr>
          <w:rFonts w:ascii="Times New Roman" w:hAnsi="Times New Roman" w:cs="Times New Roman"/>
        </w:rPr>
        <w:t>s no longer straightforward</w:t>
      </w:r>
      <w:r w:rsidR="005F3350" w:rsidRPr="0034438F">
        <w:rPr>
          <w:rFonts w:ascii="Times New Roman" w:hAnsi="Times New Roman" w:cs="Times New Roman"/>
        </w:rPr>
        <w:t xml:space="preserve"> </w:t>
      </w:r>
      <w:r w:rsidR="00E36BCF" w:rsidRPr="0034438F">
        <w:rPr>
          <w:rFonts w:ascii="Times New Roman" w:hAnsi="Times New Roman" w:cs="Times New Roman"/>
        </w:rPr>
        <w:t>but</w:t>
      </w:r>
      <w:r w:rsidR="005F3350" w:rsidRPr="0034438F">
        <w:rPr>
          <w:rFonts w:ascii="Times New Roman" w:hAnsi="Times New Roman" w:cs="Times New Roman"/>
        </w:rPr>
        <w:t xml:space="preserve"> th</w:t>
      </w:r>
      <w:r w:rsidR="002A6DD4" w:rsidRPr="0034438F">
        <w:rPr>
          <w:rFonts w:ascii="Times New Roman" w:hAnsi="Times New Roman" w:cs="Times New Roman"/>
        </w:rPr>
        <w:t xml:space="preserve">e correct identification of the </w:t>
      </w:r>
      <w:r w:rsidR="00FC5ACB" w:rsidRPr="0034438F">
        <w:rPr>
          <w:rFonts w:ascii="Times New Roman" w:hAnsi="Times New Roman" w:cs="Times New Roman"/>
        </w:rPr>
        <w:t>PPG</w:t>
      </w:r>
      <w:r w:rsidR="002A6DD4" w:rsidRPr="0034438F">
        <w:rPr>
          <w:rFonts w:ascii="Times New Roman" w:hAnsi="Times New Roman" w:cs="Times New Roman"/>
        </w:rPr>
        <w:t xml:space="preserve"> shape could enhance precision and reliability of extracted bi</w:t>
      </w:r>
      <w:r w:rsidR="005F3350" w:rsidRPr="0034438F">
        <w:rPr>
          <w:rFonts w:ascii="Times New Roman" w:hAnsi="Times New Roman" w:cs="Times New Roman"/>
        </w:rPr>
        <w:t>o</w:t>
      </w:r>
      <w:r w:rsidR="002A6DD4" w:rsidRPr="0034438F">
        <w:rPr>
          <w:rFonts w:ascii="Times New Roman" w:hAnsi="Times New Roman" w:cs="Times New Roman"/>
        </w:rPr>
        <w:t xml:space="preserve">markers. </w:t>
      </w:r>
      <w:r w:rsidR="00295356" w:rsidRPr="0034438F">
        <w:rPr>
          <w:rFonts w:ascii="Times New Roman" w:hAnsi="Times New Roman" w:cs="Times New Roman"/>
        </w:rPr>
        <w:t xml:space="preserve">Using </w:t>
      </w:r>
      <w:r w:rsidR="00013A43" w:rsidRPr="0034438F">
        <w:rPr>
          <w:rFonts w:ascii="Times New Roman" w:hAnsi="Times New Roman" w:cs="Times New Roman"/>
        </w:rPr>
        <w:t xml:space="preserve">a </w:t>
      </w:r>
      <w:r w:rsidR="002F2938">
        <w:rPr>
          <w:rFonts w:ascii="Times New Roman" w:hAnsi="Times New Roman" w:cs="Times New Roman"/>
        </w:rPr>
        <w:t xml:space="preserve">PPG </w:t>
      </w:r>
      <w:r w:rsidR="00013A43" w:rsidRPr="0034438F">
        <w:rPr>
          <w:rFonts w:ascii="Times New Roman" w:hAnsi="Times New Roman" w:cs="Times New Roman"/>
        </w:rPr>
        <w:t xml:space="preserve">data set of 300 subjects (aged 19-83 years) </w:t>
      </w:r>
      <w:r w:rsidR="00295356" w:rsidRPr="0034438F">
        <w:rPr>
          <w:rFonts w:ascii="Times New Roman" w:hAnsi="Times New Roman" w:cs="Times New Roman"/>
        </w:rPr>
        <w:t xml:space="preserve">they employed </w:t>
      </w:r>
      <w:r w:rsidR="002A6DD4" w:rsidRPr="0034438F">
        <w:rPr>
          <w:rFonts w:ascii="Times New Roman" w:hAnsi="Times New Roman" w:cs="Times New Roman"/>
        </w:rPr>
        <w:t>unsupervised machine learning and deep learning approaches to overcome the data labelling limitations</w:t>
      </w:r>
      <w:r w:rsidR="00E36BCF" w:rsidRPr="0034438F">
        <w:rPr>
          <w:rFonts w:ascii="Times New Roman" w:hAnsi="Times New Roman" w:cs="Times New Roman"/>
        </w:rPr>
        <w:t xml:space="preserve"> (including </w:t>
      </w:r>
      <w:r w:rsidR="002A6DD4" w:rsidRPr="0034438F">
        <w:rPr>
          <w:rFonts w:ascii="Times New Roman" w:hAnsi="Times New Roman" w:cs="Times New Roman"/>
        </w:rPr>
        <w:t>K-medoids based clustering</w:t>
      </w:r>
      <w:r w:rsidR="00E36BCF" w:rsidRPr="0034438F">
        <w:rPr>
          <w:rFonts w:ascii="Times New Roman" w:hAnsi="Times New Roman" w:cs="Times New Roman"/>
        </w:rPr>
        <w:t xml:space="preserve">, </w:t>
      </w:r>
      <w:r w:rsidR="002A6DD4" w:rsidRPr="0034438F">
        <w:rPr>
          <w:rFonts w:ascii="Times New Roman" w:hAnsi="Times New Roman" w:cs="Times New Roman"/>
        </w:rPr>
        <w:t>similarity matrix computed with</w:t>
      </w:r>
      <w:r w:rsidR="00E36BCF" w:rsidRPr="0034438F">
        <w:rPr>
          <w:rFonts w:ascii="Times New Roman" w:hAnsi="Times New Roman" w:cs="Times New Roman"/>
        </w:rPr>
        <w:t xml:space="preserve"> </w:t>
      </w:r>
      <w:r w:rsidR="002A6DD4" w:rsidRPr="0034438F">
        <w:rPr>
          <w:rFonts w:ascii="Times New Roman" w:hAnsi="Times New Roman" w:cs="Times New Roman"/>
        </w:rPr>
        <w:t>Derivative Dynamic Time Warping</w:t>
      </w:r>
      <w:r w:rsidR="00E36BCF" w:rsidRPr="0034438F">
        <w:rPr>
          <w:rFonts w:ascii="Times New Roman" w:hAnsi="Times New Roman" w:cs="Times New Roman"/>
        </w:rPr>
        <w:t xml:space="preserve">, PPG </w:t>
      </w:r>
      <w:r w:rsidR="002A6DD4" w:rsidRPr="0034438F">
        <w:rPr>
          <w:rFonts w:ascii="Times New Roman" w:hAnsi="Times New Roman" w:cs="Times New Roman"/>
        </w:rPr>
        <w:t xml:space="preserve">features extracted </w:t>
      </w:r>
      <w:r w:rsidR="00E36BCF" w:rsidRPr="0034438F">
        <w:rPr>
          <w:rFonts w:ascii="Times New Roman" w:hAnsi="Times New Roman" w:cs="Times New Roman"/>
        </w:rPr>
        <w:t>with</w:t>
      </w:r>
      <w:r w:rsidR="002A6DD4" w:rsidRPr="0034438F">
        <w:rPr>
          <w:rFonts w:ascii="Times New Roman" w:hAnsi="Times New Roman" w:cs="Times New Roman"/>
        </w:rPr>
        <w:t xml:space="preserve"> CNN </w:t>
      </w:r>
      <w:proofErr w:type="spellStart"/>
      <w:r w:rsidR="002A6DD4" w:rsidRPr="0034438F">
        <w:rPr>
          <w:rFonts w:ascii="Times New Roman" w:hAnsi="Times New Roman" w:cs="Times New Roman"/>
        </w:rPr>
        <w:t>AutoEncoder</w:t>
      </w:r>
      <w:proofErr w:type="spellEnd"/>
      <w:r w:rsidR="00E36BCF" w:rsidRPr="0034438F">
        <w:rPr>
          <w:rFonts w:ascii="Times New Roman" w:hAnsi="Times New Roman" w:cs="Times New Roman"/>
        </w:rPr>
        <w:t>)</w:t>
      </w:r>
      <w:r w:rsidR="002A6DD4" w:rsidRPr="0034438F">
        <w:rPr>
          <w:rFonts w:ascii="Times New Roman" w:hAnsi="Times New Roman" w:cs="Times New Roman"/>
        </w:rPr>
        <w:t xml:space="preserve">. </w:t>
      </w:r>
      <w:r w:rsidR="006A675B" w:rsidRPr="0034438F">
        <w:rPr>
          <w:rFonts w:ascii="Times New Roman" w:hAnsi="Times New Roman" w:cs="Times New Roman"/>
        </w:rPr>
        <w:t xml:space="preserve">The </w:t>
      </w:r>
      <w:r w:rsidR="000E1AF2" w:rsidRPr="0034438F">
        <w:rPr>
          <w:rFonts w:ascii="Times New Roman" w:hAnsi="Times New Roman" w:cs="Times New Roman"/>
          <w:color w:val="161C1C"/>
        </w:rPr>
        <w:t>results indicate</w:t>
      </w:r>
      <w:r w:rsidR="006A675B" w:rsidRPr="0034438F">
        <w:rPr>
          <w:rFonts w:ascii="Times New Roman" w:hAnsi="Times New Roman" w:cs="Times New Roman"/>
          <w:color w:val="161C1C"/>
        </w:rPr>
        <w:t>d</w:t>
      </w:r>
      <w:r w:rsidR="000E1AF2" w:rsidRPr="0034438F">
        <w:rPr>
          <w:rFonts w:ascii="Times New Roman" w:hAnsi="Times New Roman" w:cs="Times New Roman"/>
          <w:color w:val="161C1C"/>
        </w:rPr>
        <w:t xml:space="preserve"> that </w:t>
      </w:r>
      <w:r w:rsidR="006A675B" w:rsidRPr="0034438F">
        <w:rPr>
          <w:rFonts w:ascii="Times New Roman" w:hAnsi="Times New Roman" w:cs="Times New Roman"/>
          <w:color w:val="161C1C"/>
        </w:rPr>
        <w:t>PPG</w:t>
      </w:r>
      <w:r w:rsidR="000E1AF2" w:rsidRPr="0034438F">
        <w:rPr>
          <w:rFonts w:ascii="Times New Roman" w:hAnsi="Times New Roman" w:cs="Times New Roman"/>
          <w:color w:val="161C1C"/>
        </w:rPr>
        <w:t xml:space="preserve"> wave shapes do differ due to their dicrotic notch characteristics. However, there are additional differences such as width of the systolic peak and the strength of a secondary systolic wave</w:t>
      </w:r>
      <w:r w:rsidR="006A5E41" w:rsidRPr="0034438F">
        <w:rPr>
          <w:rFonts w:ascii="Times New Roman" w:hAnsi="Times New Roman" w:cs="Times New Roman"/>
          <w:color w:val="161C1C"/>
        </w:rPr>
        <w:t xml:space="preserve"> and by i</w:t>
      </w:r>
      <w:r w:rsidR="000E1AF2" w:rsidRPr="0034438F">
        <w:rPr>
          <w:rFonts w:ascii="Times New Roman" w:hAnsi="Times New Roman" w:cs="Times New Roman"/>
          <w:color w:val="161C1C"/>
        </w:rPr>
        <w:t xml:space="preserve">nvestigating the optimal number of clusters </w:t>
      </w:r>
      <w:r w:rsidR="006A675B" w:rsidRPr="0034438F">
        <w:rPr>
          <w:rFonts w:ascii="Times New Roman" w:hAnsi="Times New Roman" w:cs="Times New Roman"/>
          <w:color w:val="161C1C"/>
        </w:rPr>
        <w:t xml:space="preserve">they </w:t>
      </w:r>
      <w:r w:rsidR="000E1AF2" w:rsidRPr="0034438F">
        <w:rPr>
          <w:rFonts w:ascii="Times New Roman" w:hAnsi="Times New Roman" w:cs="Times New Roman"/>
          <w:color w:val="161C1C"/>
        </w:rPr>
        <w:t xml:space="preserve">found 7 clusters of </w:t>
      </w:r>
      <w:r w:rsidR="006A675B" w:rsidRPr="0034438F">
        <w:rPr>
          <w:rFonts w:ascii="Times New Roman" w:hAnsi="Times New Roman" w:cs="Times New Roman"/>
          <w:color w:val="161C1C"/>
        </w:rPr>
        <w:t>PPG</w:t>
      </w:r>
      <w:r w:rsidR="000E1AF2" w:rsidRPr="0034438F">
        <w:rPr>
          <w:rFonts w:ascii="Times New Roman" w:hAnsi="Times New Roman" w:cs="Times New Roman"/>
          <w:color w:val="161C1C"/>
        </w:rPr>
        <w:t xml:space="preserve"> wave shapes</w:t>
      </w:r>
      <w:r w:rsidR="0034438F">
        <w:rPr>
          <w:rFonts w:ascii="Times New Roman" w:hAnsi="Times New Roman" w:cs="Times New Roman"/>
          <w:color w:val="161C1C"/>
        </w:rPr>
        <w:t xml:space="preserve"> instead of </w:t>
      </w:r>
      <w:r w:rsidR="009615A0">
        <w:rPr>
          <w:rFonts w:ascii="Times New Roman" w:hAnsi="Times New Roman" w:cs="Times New Roman"/>
          <w:color w:val="161C1C"/>
        </w:rPr>
        <w:t xml:space="preserve">the </w:t>
      </w:r>
      <w:proofErr w:type="gramStart"/>
      <w:r w:rsidR="002F2938">
        <w:rPr>
          <w:rFonts w:ascii="Times New Roman" w:hAnsi="Times New Roman" w:cs="Times New Roman"/>
          <w:color w:val="161C1C"/>
        </w:rPr>
        <w:t xml:space="preserve">aforementioned </w:t>
      </w:r>
      <w:r w:rsidR="0034438F">
        <w:rPr>
          <w:rFonts w:ascii="Times New Roman" w:hAnsi="Times New Roman" w:cs="Times New Roman"/>
          <w:color w:val="161C1C"/>
        </w:rPr>
        <w:t>4</w:t>
      </w:r>
      <w:proofErr w:type="gramEnd"/>
      <w:r w:rsidR="0011675D">
        <w:rPr>
          <w:rFonts w:ascii="Times New Roman" w:hAnsi="Times New Roman" w:cs="Times New Roman"/>
          <w:color w:val="161C1C"/>
        </w:rPr>
        <w:t xml:space="preserve"> classes</w:t>
      </w:r>
      <w:r w:rsidR="006A5E41" w:rsidRPr="0034438F">
        <w:rPr>
          <w:rFonts w:ascii="Times New Roman" w:hAnsi="Times New Roman" w:cs="Times New Roman"/>
          <w:color w:val="161C1C"/>
        </w:rPr>
        <w:t xml:space="preserve">. </w:t>
      </w:r>
    </w:p>
    <w:p w14:paraId="258CD292" w14:textId="1C65D5EC" w:rsidR="006C21D2" w:rsidRDefault="000A3187" w:rsidP="006C21D2">
      <w:pPr>
        <w:spacing w:line="360" w:lineRule="auto"/>
        <w:jc w:val="both"/>
        <w:rPr>
          <w:rFonts w:ascii="Times New Roman" w:hAnsi="Times New Roman" w:cs="Times New Roman"/>
        </w:rPr>
      </w:pPr>
      <w:r w:rsidRPr="00B32733">
        <w:rPr>
          <w:rFonts w:ascii="Times New Roman" w:hAnsi="Times New Roman" w:cs="Times New Roman"/>
          <w:color w:val="161C1C"/>
        </w:rPr>
        <w:t xml:space="preserve">The cardiovascular system is </w:t>
      </w:r>
      <w:proofErr w:type="gramStart"/>
      <w:r w:rsidRPr="00B32733">
        <w:rPr>
          <w:rFonts w:ascii="Times New Roman" w:hAnsi="Times New Roman" w:cs="Times New Roman"/>
          <w:color w:val="161C1C"/>
        </w:rPr>
        <w:t>complicated</w:t>
      </w:r>
      <w:proofErr w:type="gramEnd"/>
      <w:r w:rsidRPr="00B32733">
        <w:rPr>
          <w:rFonts w:ascii="Times New Roman" w:hAnsi="Times New Roman" w:cs="Times New Roman"/>
          <w:color w:val="161C1C"/>
        </w:rPr>
        <w:t xml:space="preserve"> but PPG </w:t>
      </w:r>
      <w:r w:rsidR="00613A6F" w:rsidRPr="00B32733">
        <w:rPr>
          <w:rFonts w:ascii="Times New Roman" w:hAnsi="Times New Roman" w:cs="Times New Roman"/>
          <w:color w:val="161C1C"/>
        </w:rPr>
        <w:t xml:space="preserve">does </w:t>
      </w:r>
      <w:r w:rsidR="00356D81" w:rsidRPr="00B32733">
        <w:rPr>
          <w:rFonts w:ascii="Times New Roman" w:hAnsi="Times New Roman" w:cs="Times New Roman"/>
          <w:color w:val="161C1C"/>
        </w:rPr>
        <w:t xml:space="preserve">give a </w:t>
      </w:r>
      <w:r w:rsidR="00613A6F" w:rsidRPr="00B32733">
        <w:rPr>
          <w:rFonts w:ascii="Times New Roman" w:hAnsi="Times New Roman" w:cs="Times New Roman"/>
          <w:color w:val="161C1C"/>
        </w:rPr>
        <w:t xml:space="preserve">valuable </w:t>
      </w:r>
      <w:r w:rsidR="00916782" w:rsidRPr="00B32733">
        <w:rPr>
          <w:rFonts w:ascii="Times New Roman" w:hAnsi="Times New Roman" w:cs="Times New Roman"/>
          <w:color w:val="161C1C"/>
        </w:rPr>
        <w:t>way</w:t>
      </w:r>
      <w:r w:rsidR="00356D81" w:rsidRPr="00B32733">
        <w:rPr>
          <w:rFonts w:ascii="Times New Roman" w:hAnsi="Times New Roman" w:cs="Times New Roman"/>
          <w:color w:val="161C1C"/>
        </w:rPr>
        <w:t xml:space="preserve"> in to study its dynamics</w:t>
      </w:r>
      <w:r w:rsidR="009615A0">
        <w:rPr>
          <w:rFonts w:ascii="Times New Roman" w:hAnsi="Times New Roman" w:cs="Times New Roman"/>
          <w:color w:val="161C1C"/>
        </w:rPr>
        <w:t xml:space="preserve"> and </w:t>
      </w:r>
      <w:r w:rsidR="00002F97" w:rsidRPr="00B32733">
        <w:rPr>
          <w:rFonts w:ascii="Times New Roman" w:hAnsi="Times New Roman" w:cs="Times New Roman"/>
          <w:color w:val="161C1C"/>
        </w:rPr>
        <w:t xml:space="preserve">key </w:t>
      </w:r>
      <w:r w:rsidR="00356D81" w:rsidRPr="00B32733">
        <w:rPr>
          <w:rFonts w:ascii="Times New Roman" w:hAnsi="Times New Roman" w:cs="Times New Roman"/>
          <w:color w:val="161C1C"/>
        </w:rPr>
        <w:t>physiological variables such as blood pressure</w:t>
      </w:r>
      <w:r w:rsidR="00613A6F" w:rsidRPr="00B32733">
        <w:rPr>
          <w:rFonts w:ascii="Times New Roman" w:hAnsi="Times New Roman" w:cs="Times New Roman"/>
          <w:color w:val="161C1C"/>
        </w:rPr>
        <w:t xml:space="preserve"> </w:t>
      </w:r>
      <w:r w:rsidR="003D3F78" w:rsidRPr="00B32733">
        <w:rPr>
          <w:rFonts w:ascii="Times New Roman" w:hAnsi="Times New Roman" w:cs="Times New Roman"/>
          <w:color w:val="161C1C"/>
        </w:rPr>
        <w:t xml:space="preserve">(BP) </w:t>
      </w:r>
      <w:r w:rsidR="00613A6F" w:rsidRPr="00B32733">
        <w:rPr>
          <w:rFonts w:ascii="Times New Roman" w:hAnsi="Times New Roman" w:cs="Times New Roman"/>
          <w:color w:val="161C1C"/>
        </w:rPr>
        <w:t>and heart rate</w:t>
      </w:r>
      <w:r w:rsidR="003D3F78" w:rsidRPr="00B32733">
        <w:rPr>
          <w:rFonts w:ascii="Times New Roman" w:hAnsi="Times New Roman" w:cs="Times New Roman"/>
          <w:color w:val="161C1C"/>
        </w:rPr>
        <w:t xml:space="preserve"> (HR)</w:t>
      </w:r>
      <w:r w:rsidR="00356D81" w:rsidRPr="00B32733">
        <w:rPr>
          <w:rFonts w:ascii="Times New Roman" w:hAnsi="Times New Roman" w:cs="Times New Roman"/>
          <w:color w:val="161C1C"/>
        </w:rPr>
        <w:t xml:space="preserve">. Xing et al </w:t>
      </w:r>
      <w:r w:rsidR="000507EB" w:rsidRPr="00B32733">
        <w:rPr>
          <w:rFonts w:ascii="Times New Roman" w:hAnsi="Times New Roman" w:cs="Times New Roman"/>
          <w:color w:val="161C1C"/>
        </w:rPr>
        <w:t>(</w:t>
      </w:r>
      <w:r w:rsidR="00356D81" w:rsidRPr="00B32733">
        <w:rPr>
          <w:rFonts w:ascii="Times New Roman" w:hAnsi="Times New Roman" w:cs="Times New Roman"/>
          <w:color w:val="161C1C"/>
        </w:rPr>
        <w:t>2023)</w:t>
      </w:r>
      <w:r w:rsidR="00112BEB" w:rsidRPr="00B32733">
        <w:rPr>
          <w:rFonts w:ascii="Times New Roman" w:hAnsi="Times New Roman" w:cs="Times New Roman"/>
          <w:color w:val="161C1C"/>
        </w:rPr>
        <w:t xml:space="preserve"> in </w:t>
      </w:r>
      <w:r w:rsidR="0035068E" w:rsidRPr="00B32733">
        <w:rPr>
          <w:rFonts w:ascii="Times New Roman" w:hAnsi="Times New Roman" w:cs="Times New Roman"/>
          <w:color w:val="161C1C"/>
        </w:rPr>
        <w:t>‘</w:t>
      </w:r>
      <w:r w:rsidR="008C6ED4" w:rsidRPr="00CC59B1">
        <w:rPr>
          <w:rFonts w:ascii="Times New Roman" w:hAnsi="Times New Roman" w:cs="Times New Roman"/>
          <w:i/>
          <w:iCs/>
        </w:rPr>
        <w:t xml:space="preserve">Temporal </w:t>
      </w:r>
      <w:r w:rsidR="009615A0" w:rsidRPr="00CC59B1">
        <w:rPr>
          <w:rFonts w:ascii="Times New Roman" w:hAnsi="Times New Roman" w:cs="Times New Roman"/>
          <w:i/>
          <w:iCs/>
        </w:rPr>
        <w:t>c</w:t>
      </w:r>
      <w:r w:rsidR="008C6ED4" w:rsidRPr="00CC59B1">
        <w:rPr>
          <w:rFonts w:ascii="Times New Roman" w:hAnsi="Times New Roman" w:cs="Times New Roman"/>
          <w:i/>
          <w:iCs/>
        </w:rPr>
        <w:t xml:space="preserve">omplexity in </w:t>
      </w:r>
      <w:r w:rsidR="009615A0" w:rsidRPr="00CC59B1">
        <w:rPr>
          <w:rFonts w:ascii="Times New Roman" w:hAnsi="Times New Roman" w:cs="Times New Roman"/>
          <w:i/>
          <w:iCs/>
        </w:rPr>
        <w:t>p</w:t>
      </w:r>
      <w:r w:rsidR="008C6ED4" w:rsidRPr="00CC59B1">
        <w:rPr>
          <w:rFonts w:ascii="Times New Roman" w:hAnsi="Times New Roman" w:cs="Times New Roman"/>
          <w:i/>
          <w:iCs/>
        </w:rPr>
        <w:t xml:space="preserve">hotoplethysmography and </w:t>
      </w:r>
      <w:r w:rsidR="009615A0" w:rsidRPr="00CC59B1">
        <w:rPr>
          <w:rFonts w:ascii="Times New Roman" w:hAnsi="Times New Roman" w:cs="Times New Roman"/>
          <w:i/>
          <w:iCs/>
        </w:rPr>
        <w:t>i</w:t>
      </w:r>
      <w:r w:rsidR="008C6ED4" w:rsidRPr="00CC59B1">
        <w:rPr>
          <w:rFonts w:ascii="Times New Roman" w:hAnsi="Times New Roman" w:cs="Times New Roman"/>
          <w:i/>
          <w:iCs/>
        </w:rPr>
        <w:t xml:space="preserve">ts </w:t>
      </w:r>
      <w:r w:rsidR="009615A0" w:rsidRPr="00CC59B1">
        <w:rPr>
          <w:rFonts w:ascii="Times New Roman" w:hAnsi="Times New Roman" w:cs="Times New Roman"/>
          <w:i/>
          <w:iCs/>
        </w:rPr>
        <w:t>i</w:t>
      </w:r>
      <w:r w:rsidR="008C6ED4" w:rsidRPr="00CC59B1">
        <w:rPr>
          <w:rFonts w:ascii="Times New Roman" w:hAnsi="Times New Roman" w:cs="Times New Roman"/>
          <w:i/>
          <w:iCs/>
        </w:rPr>
        <w:t xml:space="preserve">nfluence on </w:t>
      </w:r>
      <w:r w:rsidR="009615A0" w:rsidRPr="00CC59B1">
        <w:rPr>
          <w:rFonts w:ascii="Times New Roman" w:hAnsi="Times New Roman" w:cs="Times New Roman"/>
          <w:i/>
          <w:iCs/>
        </w:rPr>
        <w:t>b</w:t>
      </w:r>
      <w:r w:rsidR="008C6ED4" w:rsidRPr="00CC59B1">
        <w:rPr>
          <w:rFonts w:ascii="Times New Roman" w:hAnsi="Times New Roman" w:cs="Times New Roman"/>
          <w:i/>
          <w:iCs/>
        </w:rPr>
        <w:t xml:space="preserve">lood </w:t>
      </w:r>
      <w:r w:rsidR="009615A0" w:rsidRPr="00CC59B1">
        <w:rPr>
          <w:rFonts w:ascii="Times New Roman" w:hAnsi="Times New Roman" w:cs="Times New Roman"/>
          <w:i/>
          <w:iCs/>
        </w:rPr>
        <w:t>p</w:t>
      </w:r>
      <w:r w:rsidR="008C6ED4" w:rsidRPr="00CC59B1">
        <w:rPr>
          <w:rFonts w:ascii="Times New Roman" w:hAnsi="Times New Roman" w:cs="Times New Roman"/>
          <w:i/>
          <w:iCs/>
        </w:rPr>
        <w:t>ressure</w:t>
      </w:r>
      <w:r w:rsidR="0035068E" w:rsidRPr="00B32733">
        <w:rPr>
          <w:rFonts w:ascii="Times New Roman" w:hAnsi="Times New Roman" w:cs="Times New Roman"/>
        </w:rPr>
        <w:t>’</w:t>
      </w:r>
      <w:r w:rsidR="005B0CA5" w:rsidRPr="00B32733">
        <w:rPr>
          <w:rFonts w:ascii="Times New Roman" w:hAnsi="Times New Roman" w:cs="Times New Roman"/>
        </w:rPr>
        <w:t xml:space="preserve"> </w:t>
      </w:r>
      <w:r w:rsidR="007E4703" w:rsidRPr="00B32733">
        <w:rPr>
          <w:rFonts w:ascii="Times New Roman" w:hAnsi="Times New Roman" w:cs="Times New Roman"/>
        </w:rPr>
        <w:t xml:space="preserve">used the Higuchi fractal dimension (HFD) and autocorrelation function (ACF) to assess temporal complexity of </w:t>
      </w:r>
      <w:r w:rsidR="007521A4">
        <w:rPr>
          <w:rFonts w:ascii="Times New Roman" w:hAnsi="Times New Roman" w:cs="Times New Roman"/>
        </w:rPr>
        <w:t xml:space="preserve">the </w:t>
      </w:r>
      <w:r w:rsidR="007E4703" w:rsidRPr="00B32733">
        <w:rPr>
          <w:rFonts w:ascii="Times New Roman" w:hAnsi="Times New Roman" w:cs="Times New Roman"/>
        </w:rPr>
        <w:t>PPG</w:t>
      </w:r>
      <w:r w:rsidR="006E4AB3" w:rsidRPr="00B32733">
        <w:rPr>
          <w:rFonts w:ascii="Times New Roman" w:hAnsi="Times New Roman" w:cs="Times New Roman"/>
        </w:rPr>
        <w:t xml:space="preserve"> an</w:t>
      </w:r>
      <w:r w:rsidR="00BB04CF" w:rsidRPr="00B32733">
        <w:rPr>
          <w:rFonts w:ascii="Times New Roman" w:hAnsi="Times New Roman" w:cs="Times New Roman"/>
        </w:rPr>
        <w:t xml:space="preserve">d interpreted </w:t>
      </w:r>
      <w:r w:rsidR="004E553E" w:rsidRPr="00B32733">
        <w:rPr>
          <w:rFonts w:ascii="Times New Roman" w:hAnsi="Times New Roman" w:cs="Times New Roman"/>
        </w:rPr>
        <w:t>the</w:t>
      </w:r>
      <w:r w:rsidR="008C6ED4" w:rsidRPr="00B32733">
        <w:rPr>
          <w:rFonts w:ascii="Times New Roman" w:hAnsi="Times New Roman" w:cs="Times New Roman"/>
        </w:rPr>
        <w:t xml:space="preserve"> stochastic patterns with a model</w:t>
      </w:r>
      <w:r w:rsidR="00FD55A4" w:rsidRPr="00B32733">
        <w:rPr>
          <w:rFonts w:ascii="Times New Roman" w:hAnsi="Times New Roman" w:cs="Times New Roman"/>
        </w:rPr>
        <w:t>-</w:t>
      </w:r>
      <w:r w:rsidR="008C6ED4" w:rsidRPr="00B32733">
        <w:rPr>
          <w:rFonts w:ascii="Times New Roman" w:hAnsi="Times New Roman" w:cs="Times New Roman"/>
        </w:rPr>
        <w:t>based simulation</w:t>
      </w:r>
      <w:r w:rsidR="00FD55A4" w:rsidRPr="00B32733">
        <w:rPr>
          <w:rFonts w:ascii="Times New Roman" w:hAnsi="Times New Roman" w:cs="Times New Roman"/>
        </w:rPr>
        <w:t xml:space="preserve"> </w:t>
      </w:r>
      <w:r w:rsidR="003D3F78" w:rsidRPr="00B32733">
        <w:rPr>
          <w:rFonts w:ascii="Times New Roman" w:hAnsi="Times New Roman" w:cs="Times New Roman"/>
        </w:rPr>
        <w:t xml:space="preserve">which </w:t>
      </w:r>
      <w:r w:rsidR="007521A4">
        <w:rPr>
          <w:rFonts w:ascii="Times New Roman" w:hAnsi="Times New Roman" w:cs="Times New Roman"/>
        </w:rPr>
        <w:t xml:space="preserve">has potential to help </w:t>
      </w:r>
      <w:r w:rsidR="003D3F78" w:rsidRPr="00B32733">
        <w:rPr>
          <w:rFonts w:ascii="Times New Roman" w:hAnsi="Times New Roman" w:cs="Times New Roman"/>
        </w:rPr>
        <w:t xml:space="preserve">optimise </w:t>
      </w:r>
      <w:r w:rsidR="008C6ED4" w:rsidRPr="00B32733">
        <w:rPr>
          <w:rFonts w:ascii="Times New Roman" w:hAnsi="Times New Roman" w:cs="Times New Roman"/>
        </w:rPr>
        <w:t>BP estimation algorithms.</w:t>
      </w:r>
      <w:r w:rsidR="00FD55A4" w:rsidRPr="00B32733">
        <w:rPr>
          <w:rFonts w:ascii="Times New Roman" w:hAnsi="Times New Roman" w:cs="Times New Roman"/>
        </w:rPr>
        <w:t xml:space="preserve"> They adapted the classic </w:t>
      </w:r>
      <w:r w:rsidR="008C6ED4" w:rsidRPr="00B32733">
        <w:rPr>
          <w:rFonts w:ascii="Times New Roman" w:hAnsi="Times New Roman" w:cs="Times New Roman"/>
        </w:rPr>
        <w:t xml:space="preserve">four-element </w:t>
      </w:r>
      <w:proofErr w:type="spellStart"/>
      <w:r w:rsidR="008C6ED4" w:rsidRPr="00B32733">
        <w:rPr>
          <w:rFonts w:ascii="Times New Roman" w:hAnsi="Times New Roman" w:cs="Times New Roman"/>
        </w:rPr>
        <w:t>Windkessel</w:t>
      </w:r>
      <w:proofErr w:type="spellEnd"/>
      <w:r w:rsidR="008C6ED4" w:rsidRPr="00B32733">
        <w:rPr>
          <w:rFonts w:ascii="Times New Roman" w:hAnsi="Times New Roman" w:cs="Times New Roman"/>
        </w:rPr>
        <w:t xml:space="preserve"> model </w:t>
      </w:r>
      <w:r w:rsidR="00FD55A4" w:rsidRPr="00B32733">
        <w:rPr>
          <w:rFonts w:ascii="Times New Roman" w:hAnsi="Times New Roman" w:cs="Times New Roman"/>
        </w:rPr>
        <w:t xml:space="preserve">incorporating </w:t>
      </w:r>
      <w:r w:rsidR="008C6ED4" w:rsidRPr="00B32733">
        <w:rPr>
          <w:rFonts w:ascii="Times New Roman" w:hAnsi="Times New Roman" w:cs="Times New Roman"/>
        </w:rPr>
        <w:t>BP</w:t>
      </w:r>
      <w:r w:rsidR="00FD55A4" w:rsidRPr="00B32733">
        <w:rPr>
          <w:rFonts w:ascii="Times New Roman" w:hAnsi="Times New Roman" w:cs="Times New Roman"/>
        </w:rPr>
        <w:t xml:space="preserve"> </w:t>
      </w:r>
      <w:r w:rsidR="008C6ED4" w:rsidRPr="00B32733">
        <w:rPr>
          <w:rFonts w:ascii="Times New Roman" w:hAnsi="Times New Roman" w:cs="Times New Roman"/>
        </w:rPr>
        <w:t>dependent compliance profiles</w:t>
      </w:r>
      <w:r w:rsidR="007E4703" w:rsidRPr="00B32733">
        <w:rPr>
          <w:rFonts w:ascii="Times New Roman" w:hAnsi="Times New Roman" w:cs="Times New Roman"/>
        </w:rPr>
        <w:t xml:space="preserve"> and simulations generated PPG responses at various timescales</w:t>
      </w:r>
      <w:r w:rsidR="008C6ED4" w:rsidRPr="00B32733">
        <w:rPr>
          <w:rFonts w:ascii="Times New Roman" w:hAnsi="Times New Roman" w:cs="Times New Roman"/>
        </w:rPr>
        <w:t>.</w:t>
      </w:r>
      <w:r w:rsidR="007E4703" w:rsidRPr="00B32733">
        <w:rPr>
          <w:rFonts w:ascii="Times New Roman" w:hAnsi="Times New Roman" w:cs="Times New Roman"/>
        </w:rPr>
        <w:t xml:space="preserve"> </w:t>
      </w:r>
      <w:r w:rsidR="00293D8D" w:rsidRPr="00B32733">
        <w:rPr>
          <w:rFonts w:ascii="Times New Roman" w:hAnsi="Times New Roman" w:cs="Times New Roman"/>
        </w:rPr>
        <w:t xml:space="preserve">Importantly, the relationship between complexity and </w:t>
      </w:r>
      <w:proofErr w:type="spellStart"/>
      <w:r w:rsidR="00293D8D" w:rsidRPr="00B32733">
        <w:rPr>
          <w:rFonts w:ascii="Times New Roman" w:hAnsi="Times New Roman" w:cs="Times New Roman"/>
        </w:rPr>
        <w:t>haemodynamics</w:t>
      </w:r>
      <w:proofErr w:type="spellEnd"/>
      <w:r w:rsidR="007521A4">
        <w:rPr>
          <w:rFonts w:ascii="Times New Roman" w:hAnsi="Times New Roman" w:cs="Times New Roman"/>
        </w:rPr>
        <w:t>,</w:t>
      </w:r>
      <w:r w:rsidR="00293D8D" w:rsidRPr="00B32733">
        <w:rPr>
          <w:rFonts w:ascii="Times New Roman" w:hAnsi="Times New Roman" w:cs="Times New Roman"/>
        </w:rPr>
        <w:t xml:space="preserve"> as predicted by their model</w:t>
      </w:r>
      <w:r w:rsidR="007521A4">
        <w:rPr>
          <w:rFonts w:ascii="Times New Roman" w:hAnsi="Times New Roman" w:cs="Times New Roman"/>
        </w:rPr>
        <w:t>,</w:t>
      </w:r>
      <w:r w:rsidR="00293D8D" w:rsidRPr="00B32733">
        <w:rPr>
          <w:rFonts w:ascii="Times New Roman" w:hAnsi="Times New Roman" w:cs="Times New Roman"/>
        </w:rPr>
        <w:t xml:space="preserve"> aligned well with the experimental analysis in data collected from 40 healthy subjects. HFD and ACF had significant contributions to BP, displaying stability even in the presence of high cardiac output fluctuations.</w:t>
      </w:r>
      <w:r w:rsidR="006A1825" w:rsidRPr="00B32733">
        <w:rPr>
          <w:rFonts w:ascii="Times New Roman" w:hAnsi="Times New Roman" w:cs="Times New Roman"/>
        </w:rPr>
        <w:t xml:space="preserve"> </w:t>
      </w:r>
      <w:r w:rsidR="008C6ED4" w:rsidRPr="00B32733">
        <w:rPr>
          <w:rFonts w:ascii="Times New Roman" w:hAnsi="Times New Roman" w:cs="Times New Roman"/>
        </w:rPr>
        <w:t>Temporal complexity patterns are essential to single-site PPG-based BP estimation</w:t>
      </w:r>
      <w:r w:rsidR="006A1825" w:rsidRPr="00B32733">
        <w:rPr>
          <w:rFonts w:ascii="Times New Roman" w:hAnsi="Times New Roman" w:cs="Times New Roman"/>
        </w:rPr>
        <w:t xml:space="preserve"> and u</w:t>
      </w:r>
      <w:r w:rsidR="008C6ED4" w:rsidRPr="00B32733">
        <w:rPr>
          <w:rFonts w:ascii="Times New Roman" w:hAnsi="Times New Roman" w:cs="Times New Roman"/>
        </w:rPr>
        <w:t xml:space="preserve">nderstanding the physiological implications of these patterns can aid in the development of </w:t>
      </w:r>
      <w:r w:rsidR="009B3B79" w:rsidRPr="00B32733">
        <w:rPr>
          <w:rFonts w:ascii="Times New Roman" w:hAnsi="Times New Roman" w:cs="Times New Roman"/>
        </w:rPr>
        <w:t xml:space="preserve">such </w:t>
      </w:r>
      <w:r w:rsidR="008C6ED4" w:rsidRPr="00591325">
        <w:rPr>
          <w:rFonts w:ascii="Times New Roman" w:hAnsi="Times New Roman" w:cs="Times New Roman"/>
        </w:rPr>
        <w:t>algorithms.</w:t>
      </w:r>
      <w:r w:rsidR="009E2874" w:rsidRPr="00591325">
        <w:rPr>
          <w:rFonts w:ascii="Times New Roman" w:hAnsi="Times New Roman" w:cs="Times New Roman"/>
        </w:rPr>
        <w:t xml:space="preserve"> </w:t>
      </w:r>
      <w:r w:rsidR="00A06383">
        <w:rPr>
          <w:rFonts w:ascii="Times New Roman" w:hAnsi="Times New Roman" w:cs="Times New Roman"/>
        </w:rPr>
        <w:t>A c</w:t>
      </w:r>
      <w:r w:rsidR="0075583C" w:rsidRPr="00591325">
        <w:rPr>
          <w:rFonts w:ascii="Times New Roman" w:hAnsi="Times New Roman" w:cs="Times New Roman"/>
        </w:rPr>
        <w:t xml:space="preserve">ardiovascular variability </w:t>
      </w:r>
      <w:r w:rsidR="00A06383">
        <w:rPr>
          <w:rFonts w:ascii="Times New Roman" w:hAnsi="Times New Roman" w:cs="Times New Roman"/>
        </w:rPr>
        <w:t xml:space="preserve">study </w:t>
      </w:r>
      <w:r w:rsidR="005E5132">
        <w:rPr>
          <w:rFonts w:ascii="Times New Roman" w:hAnsi="Times New Roman" w:cs="Times New Roman"/>
        </w:rPr>
        <w:t>wa</w:t>
      </w:r>
      <w:r w:rsidR="00A06383">
        <w:rPr>
          <w:rFonts w:ascii="Times New Roman" w:hAnsi="Times New Roman" w:cs="Times New Roman"/>
        </w:rPr>
        <w:t>s also reported b</w:t>
      </w:r>
      <w:r w:rsidR="002B39DC" w:rsidRPr="00591325">
        <w:rPr>
          <w:rFonts w:ascii="Times New Roman" w:hAnsi="Times New Roman" w:cs="Times New Roman"/>
        </w:rPr>
        <w:t xml:space="preserve">y </w:t>
      </w:r>
      <w:proofErr w:type="spellStart"/>
      <w:r w:rsidR="009E2874" w:rsidRPr="00591325">
        <w:rPr>
          <w:rFonts w:ascii="Times New Roman" w:hAnsi="Times New Roman" w:cs="Times New Roman"/>
          <w:lang w:val="it-IT"/>
        </w:rPr>
        <w:t>Mejía-Mejía</w:t>
      </w:r>
      <w:proofErr w:type="spellEnd"/>
      <w:r w:rsidR="009E2874" w:rsidRPr="00591325">
        <w:rPr>
          <w:rFonts w:ascii="Times New Roman" w:hAnsi="Times New Roman" w:cs="Times New Roman"/>
          <w:lang w:val="it-IT"/>
        </w:rPr>
        <w:t xml:space="preserve"> et al</w:t>
      </w:r>
      <w:r w:rsidR="00B42BE6" w:rsidRPr="00591325">
        <w:rPr>
          <w:rFonts w:ascii="Times New Roman" w:hAnsi="Times New Roman" w:cs="Times New Roman"/>
          <w:lang w:val="it-IT"/>
        </w:rPr>
        <w:t xml:space="preserve"> (2022)</w:t>
      </w:r>
      <w:r w:rsidR="00963A92" w:rsidRPr="00591325">
        <w:rPr>
          <w:rFonts w:ascii="Times New Roman" w:hAnsi="Times New Roman" w:cs="Times New Roman"/>
          <w:lang w:val="it-IT"/>
        </w:rPr>
        <w:t xml:space="preserve"> </w:t>
      </w:r>
      <w:r w:rsidR="008B2489">
        <w:rPr>
          <w:rFonts w:ascii="Times New Roman" w:hAnsi="Times New Roman" w:cs="Times New Roman"/>
          <w:lang w:val="it-IT"/>
        </w:rPr>
        <w:t>with</w:t>
      </w:r>
      <w:r w:rsidR="00E20DD2">
        <w:rPr>
          <w:rFonts w:ascii="Times New Roman" w:hAnsi="Times New Roman" w:cs="Times New Roman"/>
          <w:lang w:val="it-IT"/>
        </w:rPr>
        <w:t xml:space="preserve"> </w:t>
      </w:r>
      <w:r w:rsidR="00963A92" w:rsidRPr="00591325">
        <w:rPr>
          <w:rFonts w:ascii="Times New Roman" w:hAnsi="Times New Roman" w:cs="Times New Roman"/>
          <w:lang w:val="it-IT"/>
        </w:rPr>
        <w:t>‘</w:t>
      </w:r>
      <w:r w:rsidR="00983789" w:rsidRPr="00CC59B1">
        <w:rPr>
          <w:rFonts w:ascii="Times New Roman" w:hAnsi="Times New Roman" w:cs="Times New Roman"/>
          <w:i/>
          <w:iCs/>
        </w:rPr>
        <w:t xml:space="preserve">Spectral analysis for </w:t>
      </w:r>
      <w:r w:rsidR="005E5132" w:rsidRPr="00CC59B1">
        <w:rPr>
          <w:rFonts w:ascii="Times New Roman" w:hAnsi="Times New Roman" w:cs="Times New Roman"/>
          <w:i/>
          <w:iCs/>
        </w:rPr>
        <w:t>p</w:t>
      </w:r>
      <w:r w:rsidR="00983789" w:rsidRPr="00CC59B1">
        <w:rPr>
          <w:rFonts w:ascii="Times New Roman" w:hAnsi="Times New Roman" w:cs="Times New Roman"/>
          <w:i/>
          <w:iCs/>
        </w:rPr>
        <w:t xml:space="preserve">ulse </w:t>
      </w:r>
      <w:r w:rsidR="005E5132" w:rsidRPr="00CC59B1">
        <w:rPr>
          <w:rFonts w:ascii="Times New Roman" w:hAnsi="Times New Roman" w:cs="Times New Roman"/>
          <w:i/>
          <w:iCs/>
        </w:rPr>
        <w:t>r</w:t>
      </w:r>
      <w:r w:rsidR="00983789" w:rsidRPr="00CC59B1">
        <w:rPr>
          <w:rFonts w:ascii="Times New Roman" w:hAnsi="Times New Roman" w:cs="Times New Roman"/>
          <w:i/>
          <w:iCs/>
        </w:rPr>
        <w:t xml:space="preserve">ate </w:t>
      </w:r>
      <w:r w:rsidR="005E5132" w:rsidRPr="00CC59B1">
        <w:rPr>
          <w:rFonts w:ascii="Times New Roman" w:hAnsi="Times New Roman" w:cs="Times New Roman"/>
          <w:i/>
          <w:iCs/>
        </w:rPr>
        <w:t>v</w:t>
      </w:r>
      <w:r w:rsidR="00983789" w:rsidRPr="00CC59B1">
        <w:rPr>
          <w:rFonts w:ascii="Times New Roman" w:hAnsi="Times New Roman" w:cs="Times New Roman"/>
          <w:i/>
          <w:iCs/>
        </w:rPr>
        <w:t xml:space="preserve">ariability assessment from simulated </w:t>
      </w:r>
      <w:proofErr w:type="spellStart"/>
      <w:r w:rsidR="005E5132" w:rsidRPr="00CC59B1">
        <w:rPr>
          <w:rFonts w:ascii="Times New Roman" w:hAnsi="Times New Roman" w:cs="Times New Roman"/>
          <w:i/>
          <w:iCs/>
        </w:rPr>
        <w:t>p</w:t>
      </w:r>
      <w:r w:rsidR="00983789" w:rsidRPr="00CC59B1">
        <w:rPr>
          <w:rFonts w:ascii="Times New Roman" w:hAnsi="Times New Roman" w:cs="Times New Roman"/>
          <w:i/>
          <w:iCs/>
        </w:rPr>
        <w:t>hotoplethysmographic</w:t>
      </w:r>
      <w:proofErr w:type="spellEnd"/>
      <w:r w:rsidR="00983789" w:rsidRPr="00CC59B1">
        <w:rPr>
          <w:rFonts w:ascii="Times New Roman" w:hAnsi="Times New Roman" w:cs="Times New Roman"/>
          <w:i/>
          <w:iCs/>
        </w:rPr>
        <w:t xml:space="preserve"> </w:t>
      </w:r>
      <w:proofErr w:type="gramStart"/>
      <w:r w:rsidR="005E5132" w:rsidRPr="00CC59B1">
        <w:rPr>
          <w:rFonts w:ascii="Times New Roman" w:hAnsi="Times New Roman" w:cs="Times New Roman"/>
          <w:i/>
          <w:iCs/>
        </w:rPr>
        <w:t>s</w:t>
      </w:r>
      <w:r w:rsidR="00983789" w:rsidRPr="00CC59B1">
        <w:rPr>
          <w:rFonts w:ascii="Times New Roman" w:hAnsi="Times New Roman" w:cs="Times New Roman"/>
          <w:i/>
          <w:iCs/>
        </w:rPr>
        <w:t>ignals</w:t>
      </w:r>
      <w:r w:rsidR="006D220C" w:rsidRPr="00591325">
        <w:rPr>
          <w:rFonts w:ascii="Times New Roman" w:hAnsi="Times New Roman" w:cs="Times New Roman"/>
        </w:rPr>
        <w:t>’</w:t>
      </w:r>
      <w:proofErr w:type="gramEnd"/>
      <w:r w:rsidR="006D220C" w:rsidRPr="00591325">
        <w:rPr>
          <w:rFonts w:ascii="Times New Roman" w:hAnsi="Times New Roman" w:cs="Times New Roman"/>
        </w:rPr>
        <w:t xml:space="preserve">. Pulse rate variability (PRV) </w:t>
      </w:r>
      <w:r w:rsidR="00354320" w:rsidRPr="00591325">
        <w:rPr>
          <w:rFonts w:ascii="Times New Roman" w:hAnsi="Times New Roman" w:cs="Times New Roman"/>
        </w:rPr>
        <w:t xml:space="preserve">has been </w:t>
      </w:r>
      <w:r w:rsidR="00983789" w:rsidRPr="00591325">
        <w:rPr>
          <w:rFonts w:ascii="Times New Roman" w:hAnsi="Times New Roman" w:cs="Times New Roman"/>
        </w:rPr>
        <w:t>used as a surrogate of heart rate variability (HRV</w:t>
      </w:r>
      <w:r w:rsidR="008B2489">
        <w:rPr>
          <w:rFonts w:ascii="Times New Roman" w:hAnsi="Times New Roman" w:cs="Times New Roman"/>
        </w:rPr>
        <w:t>, measured via ECG</w:t>
      </w:r>
      <w:r w:rsidR="00983789" w:rsidRPr="00591325">
        <w:rPr>
          <w:rFonts w:ascii="Times New Roman" w:hAnsi="Times New Roman" w:cs="Times New Roman"/>
        </w:rPr>
        <w:t>)</w:t>
      </w:r>
      <w:r w:rsidR="008B2489">
        <w:rPr>
          <w:rFonts w:ascii="Times New Roman" w:hAnsi="Times New Roman" w:cs="Times New Roman"/>
        </w:rPr>
        <w:t xml:space="preserve"> although there have been shown to be differences which could arise from </w:t>
      </w:r>
      <w:r w:rsidR="00983789" w:rsidRPr="00591325">
        <w:rPr>
          <w:rFonts w:ascii="Times New Roman" w:hAnsi="Times New Roman" w:cs="Times New Roman"/>
        </w:rPr>
        <w:t xml:space="preserve">physiological processes or from technical aspects </w:t>
      </w:r>
      <w:r w:rsidR="008B2489">
        <w:rPr>
          <w:rFonts w:ascii="Times New Roman" w:hAnsi="Times New Roman" w:cs="Times New Roman"/>
        </w:rPr>
        <w:t xml:space="preserve">of </w:t>
      </w:r>
      <w:r w:rsidR="00983789" w:rsidRPr="00591325">
        <w:rPr>
          <w:rFonts w:ascii="Times New Roman" w:hAnsi="Times New Roman" w:cs="Times New Roman"/>
        </w:rPr>
        <w:t xml:space="preserve">extraction of PRV from PPG. </w:t>
      </w:r>
      <w:r w:rsidR="00D33F36">
        <w:rPr>
          <w:rFonts w:ascii="Times New Roman" w:hAnsi="Times New Roman" w:cs="Times New Roman"/>
        </w:rPr>
        <w:t>They e</w:t>
      </w:r>
      <w:r w:rsidR="00983789" w:rsidRPr="00591325">
        <w:rPr>
          <w:rFonts w:ascii="Times New Roman" w:hAnsi="Times New Roman" w:cs="Times New Roman"/>
        </w:rPr>
        <w:t>xtract</w:t>
      </w:r>
      <w:r w:rsidR="00D33F36">
        <w:rPr>
          <w:rFonts w:ascii="Times New Roman" w:hAnsi="Times New Roman" w:cs="Times New Roman"/>
        </w:rPr>
        <w:t>ed</w:t>
      </w:r>
      <w:r w:rsidR="00983789" w:rsidRPr="00591325">
        <w:rPr>
          <w:rFonts w:ascii="Times New Roman" w:hAnsi="Times New Roman" w:cs="Times New Roman"/>
        </w:rPr>
        <w:t xml:space="preserve"> frequency-domain information from PRV</w:t>
      </w:r>
      <w:r w:rsidR="00706F4A">
        <w:rPr>
          <w:rFonts w:ascii="Times New Roman" w:hAnsi="Times New Roman" w:cs="Times New Roman"/>
        </w:rPr>
        <w:t xml:space="preserve"> </w:t>
      </w:r>
      <w:proofErr w:type="gramStart"/>
      <w:r w:rsidR="00A36056" w:rsidRPr="00591325">
        <w:rPr>
          <w:rFonts w:ascii="Times New Roman" w:hAnsi="Times New Roman" w:cs="Times New Roman"/>
        </w:rPr>
        <w:t>in order to</w:t>
      </w:r>
      <w:proofErr w:type="gramEnd"/>
      <w:r w:rsidR="00A36056" w:rsidRPr="00591325">
        <w:rPr>
          <w:rFonts w:ascii="Times New Roman" w:hAnsi="Times New Roman" w:cs="Times New Roman"/>
        </w:rPr>
        <w:t xml:space="preserve"> establish the best performing combination of parameters and algorithms to obtain the spectral representation of PRV</w:t>
      </w:r>
      <w:r w:rsidR="00A36056">
        <w:rPr>
          <w:rFonts w:ascii="Times New Roman" w:hAnsi="Times New Roman" w:cs="Times New Roman"/>
        </w:rPr>
        <w:t>. They</w:t>
      </w:r>
      <w:r w:rsidR="00706F4A">
        <w:rPr>
          <w:rFonts w:ascii="Times New Roman" w:hAnsi="Times New Roman" w:cs="Times New Roman"/>
        </w:rPr>
        <w:t xml:space="preserve"> found that </w:t>
      </w:r>
      <w:r w:rsidR="00360BB9">
        <w:rPr>
          <w:rFonts w:ascii="Times New Roman" w:hAnsi="Times New Roman" w:cs="Times New Roman"/>
        </w:rPr>
        <w:t>with specific interpolation methods t</w:t>
      </w:r>
      <w:r w:rsidR="00706F4A">
        <w:rPr>
          <w:rFonts w:ascii="Times New Roman" w:hAnsi="Times New Roman" w:cs="Times New Roman"/>
        </w:rPr>
        <w:t xml:space="preserve">he </w:t>
      </w:r>
      <w:r w:rsidR="006C21D2">
        <w:rPr>
          <w:rFonts w:ascii="Times New Roman" w:hAnsi="Times New Roman" w:cs="Times New Roman"/>
        </w:rPr>
        <w:t xml:space="preserve">Fast </w:t>
      </w:r>
      <w:r w:rsidR="00706F4A">
        <w:rPr>
          <w:rFonts w:ascii="Times New Roman" w:hAnsi="Times New Roman" w:cs="Times New Roman"/>
        </w:rPr>
        <w:t xml:space="preserve">Fourier </w:t>
      </w:r>
      <w:r w:rsidR="006C21D2">
        <w:rPr>
          <w:rFonts w:ascii="Times New Roman" w:hAnsi="Times New Roman" w:cs="Times New Roman"/>
        </w:rPr>
        <w:t>T</w:t>
      </w:r>
      <w:r w:rsidR="00A36056">
        <w:rPr>
          <w:rFonts w:ascii="Times New Roman" w:hAnsi="Times New Roman" w:cs="Times New Roman"/>
        </w:rPr>
        <w:t xml:space="preserve">ransform </w:t>
      </w:r>
      <w:r w:rsidR="006C21D2">
        <w:rPr>
          <w:rFonts w:ascii="Times New Roman" w:hAnsi="Times New Roman" w:cs="Times New Roman"/>
        </w:rPr>
        <w:t xml:space="preserve">(FFT) </w:t>
      </w:r>
      <w:r w:rsidR="00A36056">
        <w:rPr>
          <w:rFonts w:ascii="Times New Roman" w:hAnsi="Times New Roman" w:cs="Times New Roman"/>
        </w:rPr>
        <w:t>and</w:t>
      </w:r>
      <w:r w:rsidR="00A36056" w:rsidRPr="00591325">
        <w:rPr>
          <w:rFonts w:ascii="Times New Roman" w:hAnsi="Times New Roman" w:cs="Times New Roman"/>
        </w:rPr>
        <w:t xml:space="preserve"> multiple signal classification (PMUSIC) algorithms gave the best results</w:t>
      </w:r>
      <w:r w:rsidR="00360BB9">
        <w:rPr>
          <w:rFonts w:ascii="Times New Roman" w:hAnsi="Times New Roman" w:cs="Times New Roman"/>
        </w:rPr>
        <w:t xml:space="preserve">, and </w:t>
      </w:r>
      <w:r w:rsidR="00A36056" w:rsidRPr="00591325">
        <w:rPr>
          <w:rFonts w:ascii="Times New Roman" w:hAnsi="Times New Roman" w:cs="Times New Roman"/>
        </w:rPr>
        <w:t xml:space="preserve">considering the lower complexity of FFT over PMUSIC, </w:t>
      </w:r>
      <w:r w:rsidR="006C21D2">
        <w:rPr>
          <w:rFonts w:ascii="Times New Roman" w:hAnsi="Times New Roman" w:cs="Times New Roman"/>
        </w:rPr>
        <w:t>recommend</w:t>
      </w:r>
      <w:r w:rsidR="00271A14">
        <w:rPr>
          <w:rFonts w:ascii="Times New Roman" w:hAnsi="Times New Roman" w:cs="Times New Roman"/>
        </w:rPr>
        <w:t>ed</w:t>
      </w:r>
      <w:r w:rsidR="006C21D2">
        <w:rPr>
          <w:rFonts w:ascii="Times New Roman" w:hAnsi="Times New Roman" w:cs="Times New Roman"/>
        </w:rPr>
        <w:t xml:space="preserve"> that </w:t>
      </w:r>
      <w:r w:rsidR="00A36056" w:rsidRPr="00591325">
        <w:rPr>
          <w:rFonts w:ascii="Times New Roman" w:hAnsi="Times New Roman" w:cs="Times New Roman"/>
        </w:rPr>
        <w:t>FFT should be considered as the appropriate technique to extract frequency-domain information from PRV signals.</w:t>
      </w:r>
      <w:r w:rsidR="006C21D2">
        <w:rPr>
          <w:rFonts w:ascii="Times New Roman" w:hAnsi="Times New Roman" w:cs="Times New Roman"/>
        </w:rPr>
        <w:t xml:space="preserve"> </w:t>
      </w:r>
    </w:p>
    <w:p w14:paraId="56C3F699" w14:textId="0FA0EF83" w:rsidR="00661288" w:rsidRDefault="00832B5E" w:rsidP="00661288">
      <w:pPr>
        <w:spacing w:line="360" w:lineRule="auto"/>
        <w:jc w:val="both"/>
        <w:rPr>
          <w:rFonts w:ascii="Times New Roman" w:hAnsi="Times New Roman" w:cs="Times New Roman"/>
          <w:lang w:eastAsia="en-GB"/>
        </w:rPr>
      </w:pPr>
      <w:r w:rsidRPr="00DC30E5">
        <w:rPr>
          <w:rFonts w:ascii="Times New Roman" w:eastAsia="Times New Roman" w:hAnsi="Times New Roman" w:cs="Times New Roman"/>
          <w:lang w:eastAsia="en-GB"/>
        </w:rPr>
        <w:lastRenderedPageBreak/>
        <w:t xml:space="preserve">The use of PPG for clinical monitoring was also covered in several </w:t>
      </w:r>
      <w:r w:rsidR="00D73FC1">
        <w:rPr>
          <w:rFonts w:ascii="Times New Roman" w:eastAsia="Times New Roman" w:hAnsi="Times New Roman" w:cs="Times New Roman"/>
          <w:lang w:eastAsia="en-GB"/>
        </w:rPr>
        <w:t>leading</w:t>
      </w:r>
      <w:r w:rsidR="000A2635">
        <w:rPr>
          <w:rFonts w:ascii="Times New Roman" w:eastAsia="Times New Roman" w:hAnsi="Times New Roman" w:cs="Times New Roman"/>
          <w:lang w:eastAsia="en-GB"/>
        </w:rPr>
        <w:t>-</w:t>
      </w:r>
      <w:r w:rsidR="00D73FC1">
        <w:rPr>
          <w:rFonts w:ascii="Times New Roman" w:eastAsia="Times New Roman" w:hAnsi="Times New Roman" w:cs="Times New Roman"/>
          <w:lang w:eastAsia="en-GB"/>
        </w:rPr>
        <w:t xml:space="preserve">edge </w:t>
      </w:r>
      <w:r w:rsidRPr="00DC30E5">
        <w:rPr>
          <w:rFonts w:ascii="Times New Roman" w:eastAsia="Times New Roman" w:hAnsi="Times New Roman" w:cs="Times New Roman"/>
          <w:lang w:eastAsia="en-GB"/>
        </w:rPr>
        <w:t>papers. Stockwell et al (</w:t>
      </w:r>
      <w:r w:rsidR="00AC0539" w:rsidRPr="00DC30E5">
        <w:rPr>
          <w:rFonts w:ascii="Times New Roman" w:eastAsia="Times New Roman" w:hAnsi="Times New Roman" w:cs="Times New Roman"/>
          <w:lang w:eastAsia="en-GB"/>
        </w:rPr>
        <w:t>2023</w:t>
      </w:r>
      <w:r w:rsidRPr="00DC30E5">
        <w:rPr>
          <w:rFonts w:ascii="Times New Roman" w:eastAsia="Times New Roman" w:hAnsi="Times New Roman" w:cs="Times New Roman"/>
          <w:lang w:eastAsia="en-GB"/>
        </w:rPr>
        <w:t>)</w:t>
      </w:r>
      <w:r w:rsidR="00431A68" w:rsidRPr="00DC30E5">
        <w:rPr>
          <w:rFonts w:ascii="Times New Roman" w:eastAsia="Times New Roman" w:hAnsi="Times New Roman" w:cs="Times New Roman"/>
          <w:lang w:eastAsia="en-GB"/>
        </w:rPr>
        <w:t xml:space="preserve"> in ‘</w:t>
      </w:r>
      <w:r w:rsidR="00FD5D00" w:rsidRPr="00CC59B1">
        <w:rPr>
          <w:rFonts w:ascii="Times New Roman" w:hAnsi="Times New Roman" w:cs="Times New Roman"/>
          <w:i/>
          <w:iCs/>
        </w:rPr>
        <w:t xml:space="preserve">Forehead </w:t>
      </w:r>
      <w:r w:rsidR="000A2635" w:rsidRPr="00CC59B1">
        <w:rPr>
          <w:rFonts w:ascii="Times New Roman" w:hAnsi="Times New Roman" w:cs="Times New Roman"/>
          <w:i/>
          <w:iCs/>
        </w:rPr>
        <w:t>m</w:t>
      </w:r>
      <w:r w:rsidR="00FD5D00" w:rsidRPr="00CC59B1">
        <w:rPr>
          <w:rFonts w:ascii="Times New Roman" w:hAnsi="Times New Roman" w:cs="Times New Roman"/>
          <w:i/>
          <w:iCs/>
        </w:rPr>
        <w:t xml:space="preserve">onitoring of </w:t>
      </w:r>
      <w:r w:rsidR="000A2635" w:rsidRPr="00CC59B1">
        <w:rPr>
          <w:rFonts w:ascii="Times New Roman" w:hAnsi="Times New Roman" w:cs="Times New Roman"/>
          <w:i/>
          <w:iCs/>
        </w:rPr>
        <w:t>h</w:t>
      </w:r>
      <w:r w:rsidR="00FD5D00" w:rsidRPr="00CC59B1">
        <w:rPr>
          <w:rFonts w:ascii="Times New Roman" w:hAnsi="Times New Roman" w:cs="Times New Roman"/>
          <w:i/>
          <w:iCs/>
        </w:rPr>
        <w:t xml:space="preserve">eart </w:t>
      </w:r>
      <w:r w:rsidR="000A2635" w:rsidRPr="00CC59B1">
        <w:rPr>
          <w:rFonts w:ascii="Times New Roman" w:hAnsi="Times New Roman" w:cs="Times New Roman"/>
          <w:i/>
          <w:iCs/>
        </w:rPr>
        <w:t>r</w:t>
      </w:r>
      <w:r w:rsidR="00FD5D00" w:rsidRPr="00CC59B1">
        <w:rPr>
          <w:rFonts w:ascii="Times New Roman" w:hAnsi="Times New Roman" w:cs="Times New Roman"/>
          <w:i/>
          <w:iCs/>
        </w:rPr>
        <w:t xml:space="preserve">ate in </w:t>
      </w:r>
      <w:r w:rsidR="000A2635" w:rsidRPr="00CC59B1">
        <w:rPr>
          <w:rFonts w:ascii="Times New Roman" w:hAnsi="Times New Roman" w:cs="Times New Roman"/>
          <w:i/>
          <w:iCs/>
        </w:rPr>
        <w:t>n</w:t>
      </w:r>
      <w:r w:rsidR="00FD5D00" w:rsidRPr="00CC59B1">
        <w:rPr>
          <w:rFonts w:ascii="Times New Roman" w:hAnsi="Times New Roman" w:cs="Times New Roman"/>
          <w:i/>
          <w:iCs/>
        </w:rPr>
        <w:t xml:space="preserve">eonatal </w:t>
      </w:r>
      <w:r w:rsidR="000A2635" w:rsidRPr="00CC59B1">
        <w:rPr>
          <w:rFonts w:ascii="Times New Roman" w:hAnsi="Times New Roman" w:cs="Times New Roman"/>
          <w:i/>
          <w:iCs/>
        </w:rPr>
        <w:t>i</w:t>
      </w:r>
      <w:r w:rsidR="00FD5D00" w:rsidRPr="00CC59B1">
        <w:rPr>
          <w:rFonts w:ascii="Times New Roman" w:hAnsi="Times New Roman" w:cs="Times New Roman"/>
          <w:i/>
          <w:iCs/>
        </w:rPr>
        <w:t xml:space="preserve">ntensive </w:t>
      </w:r>
      <w:r w:rsidR="000A2635" w:rsidRPr="00CC59B1">
        <w:rPr>
          <w:rFonts w:ascii="Times New Roman" w:hAnsi="Times New Roman" w:cs="Times New Roman"/>
          <w:i/>
          <w:iCs/>
        </w:rPr>
        <w:t>c</w:t>
      </w:r>
      <w:r w:rsidR="00FD5D00" w:rsidRPr="00CC59B1">
        <w:rPr>
          <w:rFonts w:ascii="Times New Roman" w:hAnsi="Times New Roman" w:cs="Times New Roman"/>
          <w:i/>
          <w:iCs/>
        </w:rPr>
        <w:t>are</w:t>
      </w:r>
      <w:r w:rsidR="00431A68" w:rsidRPr="00DC30E5">
        <w:rPr>
          <w:rFonts w:ascii="Times New Roman" w:hAnsi="Times New Roman" w:cs="Times New Roman"/>
        </w:rPr>
        <w:t xml:space="preserve">’ described pioneering </w:t>
      </w:r>
      <w:r w:rsidR="006F0C25">
        <w:rPr>
          <w:rFonts w:ascii="Times New Roman" w:hAnsi="Times New Roman" w:cs="Times New Roman"/>
        </w:rPr>
        <w:t>R&amp;D</w:t>
      </w:r>
      <w:r w:rsidR="00431A68" w:rsidRPr="00DC30E5">
        <w:rPr>
          <w:rFonts w:ascii="Times New Roman" w:hAnsi="Times New Roman" w:cs="Times New Roman"/>
        </w:rPr>
        <w:t xml:space="preserve"> in </w:t>
      </w:r>
      <w:r w:rsidR="002E16AF">
        <w:rPr>
          <w:rFonts w:ascii="Times New Roman" w:hAnsi="Times New Roman" w:cs="Times New Roman"/>
        </w:rPr>
        <w:t xml:space="preserve">PPG </w:t>
      </w:r>
      <w:r w:rsidR="00431A68" w:rsidRPr="00DC30E5">
        <w:rPr>
          <w:rFonts w:ascii="Times New Roman" w:hAnsi="Times New Roman" w:cs="Times New Roman"/>
        </w:rPr>
        <w:t>sensor development for heart rate</w:t>
      </w:r>
      <w:r w:rsidR="00DC30E5">
        <w:rPr>
          <w:rFonts w:ascii="Times New Roman" w:hAnsi="Times New Roman" w:cs="Times New Roman"/>
        </w:rPr>
        <w:t xml:space="preserve"> monitoring </w:t>
      </w:r>
      <w:r w:rsidR="00FD5D00" w:rsidRPr="00DC30E5">
        <w:rPr>
          <w:rFonts w:ascii="Times New Roman" w:hAnsi="Times New Roman" w:cs="Times New Roman"/>
        </w:rPr>
        <w:t>in critically unwell infants</w:t>
      </w:r>
      <w:r w:rsidR="006F0C25">
        <w:rPr>
          <w:rFonts w:ascii="Times New Roman" w:hAnsi="Times New Roman" w:cs="Times New Roman"/>
        </w:rPr>
        <w:t xml:space="preserve">, with the reflection mode measurements made advantageously at the forehead site rather than </w:t>
      </w:r>
      <w:r w:rsidR="00FD5D00" w:rsidRPr="00DC30E5">
        <w:rPr>
          <w:rFonts w:ascii="Times New Roman" w:hAnsi="Times New Roman" w:cs="Times New Roman"/>
        </w:rPr>
        <w:t>peripherally on a limb</w:t>
      </w:r>
      <w:r w:rsidR="006F0C25">
        <w:rPr>
          <w:rFonts w:ascii="Times New Roman" w:hAnsi="Times New Roman" w:cs="Times New Roman"/>
        </w:rPr>
        <w:t>. They</w:t>
      </w:r>
      <w:r w:rsidR="00200969">
        <w:rPr>
          <w:rFonts w:ascii="Times New Roman" w:hAnsi="Times New Roman" w:cs="Times New Roman"/>
        </w:rPr>
        <w:t xml:space="preserve"> </w:t>
      </w:r>
      <w:r w:rsidR="006F0C25">
        <w:rPr>
          <w:rFonts w:ascii="Times New Roman" w:hAnsi="Times New Roman" w:cs="Times New Roman"/>
        </w:rPr>
        <w:t>reported data co</w:t>
      </w:r>
      <w:r w:rsidR="00FD5D00" w:rsidRPr="00DC30E5">
        <w:rPr>
          <w:rFonts w:ascii="Times New Roman" w:hAnsi="Times New Roman" w:cs="Times New Roman"/>
        </w:rPr>
        <w:t>mpar</w:t>
      </w:r>
      <w:r w:rsidR="006F0C25">
        <w:rPr>
          <w:rFonts w:ascii="Times New Roman" w:hAnsi="Times New Roman" w:cs="Times New Roman"/>
        </w:rPr>
        <w:t>ing</w:t>
      </w:r>
      <w:r w:rsidR="00FD5D00" w:rsidRPr="00DC30E5">
        <w:rPr>
          <w:rFonts w:ascii="Times New Roman" w:hAnsi="Times New Roman" w:cs="Times New Roman"/>
        </w:rPr>
        <w:t xml:space="preserve"> heart rates measured with a forehead-based PPG sensor against a wrist-based PPG sensor in 19 critically unwell infants in neonatal intensive care collecting 198 hours of data</w:t>
      </w:r>
      <w:r w:rsidR="006F0C25">
        <w:rPr>
          <w:rFonts w:ascii="Times New Roman" w:hAnsi="Times New Roman" w:cs="Times New Roman"/>
        </w:rPr>
        <w:t xml:space="preserve">, with </w:t>
      </w:r>
      <w:r w:rsidR="00FD5D00" w:rsidRPr="00DC30E5">
        <w:rPr>
          <w:rFonts w:ascii="Times New Roman" w:hAnsi="Times New Roman" w:cs="Times New Roman"/>
        </w:rPr>
        <w:t xml:space="preserve">good agreement </w:t>
      </w:r>
      <w:r w:rsidR="006F0C25">
        <w:rPr>
          <w:rFonts w:ascii="Times New Roman" w:hAnsi="Times New Roman" w:cs="Times New Roman"/>
        </w:rPr>
        <w:t>between techniques (Bland</w:t>
      </w:r>
      <w:r w:rsidR="00D73FC1">
        <w:rPr>
          <w:rFonts w:ascii="Times New Roman" w:hAnsi="Times New Roman" w:cs="Times New Roman"/>
        </w:rPr>
        <w:t>-</w:t>
      </w:r>
      <w:r w:rsidR="006F0C25">
        <w:rPr>
          <w:rFonts w:ascii="Times New Roman" w:hAnsi="Times New Roman" w:cs="Times New Roman"/>
        </w:rPr>
        <w:t xml:space="preserve">Altman </w:t>
      </w:r>
      <w:r w:rsidR="00FD5D00" w:rsidRPr="00DC30E5">
        <w:rPr>
          <w:rFonts w:ascii="Times New Roman" w:hAnsi="Times New Roman" w:cs="Times New Roman"/>
        </w:rPr>
        <w:t xml:space="preserve">limits of agreement </w:t>
      </w:r>
      <w:r w:rsidR="00D73FC1">
        <w:rPr>
          <w:rFonts w:ascii="Times New Roman" w:hAnsi="Times New Roman" w:cs="Times New Roman"/>
        </w:rPr>
        <w:t xml:space="preserve">of </w:t>
      </w:r>
      <w:r w:rsidR="00FD5D00" w:rsidRPr="00DC30E5">
        <w:rPr>
          <w:rFonts w:ascii="Times New Roman" w:hAnsi="Times New Roman" w:cs="Times New Roman"/>
        </w:rPr>
        <w:t>8.44</w:t>
      </w:r>
      <w:r w:rsidR="00D73FC1">
        <w:rPr>
          <w:rFonts w:ascii="Times New Roman" w:hAnsi="Times New Roman" w:cs="Times New Roman"/>
        </w:rPr>
        <w:t xml:space="preserve"> </w:t>
      </w:r>
      <w:r w:rsidR="00FD5D00" w:rsidRPr="00DC30E5">
        <w:rPr>
          <w:rFonts w:ascii="Times New Roman" w:hAnsi="Times New Roman" w:cs="Times New Roman"/>
        </w:rPr>
        <w:t>bpm, bias</w:t>
      </w:r>
      <w:r w:rsidR="00D73FC1">
        <w:rPr>
          <w:rFonts w:ascii="Times New Roman" w:hAnsi="Times New Roman" w:cs="Times New Roman"/>
        </w:rPr>
        <w:t xml:space="preserve"> </w:t>
      </w:r>
      <w:r w:rsidR="00FD5D00" w:rsidRPr="00DC30E5">
        <w:rPr>
          <w:rFonts w:ascii="Times New Roman" w:hAnsi="Times New Roman" w:cs="Times New Roman"/>
        </w:rPr>
        <w:t>0.22</w:t>
      </w:r>
      <w:r w:rsidR="00D73FC1">
        <w:rPr>
          <w:rFonts w:ascii="Times New Roman" w:hAnsi="Times New Roman" w:cs="Times New Roman"/>
        </w:rPr>
        <w:t xml:space="preserve"> </w:t>
      </w:r>
      <w:r w:rsidR="00FD5D00" w:rsidRPr="00DC30E5">
        <w:rPr>
          <w:rFonts w:ascii="Times New Roman" w:hAnsi="Times New Roman" w:cs="Times New Roman"/>
        </w:rPr>
        <w:t>bpm</w:t>
      </w:r>
      <w:r w:rsidR="006F0C25">
        <w:rPr>
          <w:rFonts w:ascii="Times New Roman" w:hAnsi="Times New Roman" w:cs="Times New Roman"/>
        </w:rPr>
        <w:t xml:space="preserve">) </w:t>
      </w:r>
      <w:r w:rsidR="006F0C25" w:rsidRPr="002808BF">
        <w:rPr>
          <w:rFonts w:ascii="Times New Roman" w:hAnsi="Times New Roman" w:cs="Times New Roman"/>
        </w:rPr>
        <w:t xml:space="preserve">showing </w:t>
      </w:r>
      <w:r w:rsidR="00200969">
        <w:rPr>
          <w:rFonts w:ascii="Times New Roman" w:hAnsi="Times New Roman" w:cs="Times New Roman"/>
        </w:rPr>
        <w:t xml:space="preserve">that </w:t>
      </w:r>
      <w:r w:rsidR="006F0C25" w:rsidRPr="002808BF">
        <w:rPr>
          <w:rFonts w:ascii="Times New Roman" w:hAnsi="Times New Roman" w:cs="Times New Roman"/>
        </w:rPr>
        <w:t>th</w:t>
      </w:r>
      <w:r w:rsidR="00FD5D00" w:rsidRPr="002808BF">
        <w:rPr>
          <w:rFonts w:ascii="Times New Roman" w:hAnsi="Times New Roman" w:cs="Times New Roman"/>
        </w:rPr>
        <w:t>e forehead is a reliable alternative location for measuring vital signs using the PPG.</w:t>
      </w:r>
      <w:r w:rsidR="00AE511F" w:rsidRPr="002808BF">
        <w:rPr>
          <w:rFonts w:ascii="Times New Roman" w:hAnsi="Times New Roman" w:cs="Times New Roman"/>
        </w:rPr>
        <w:t xml:space="preserve"> Roldan et al (2023) </w:t>
      </w:r>
      <w:r w:rsidR="00E9550F" w:rsidRPr="002808BF">
        <w:rPr>
          <w:rFonts w:ascii="Times New Roman" w:hAnsi="Times New Roman" w:cs="Times New Roman"/>
        </w:rPr>
        <w:t>in ‘</w:t>
      </w:r>
      <w:r w:rsidR="00AE511F" w:rsidRPr="00CC59B1">
        <w:rPr>
          <w:rFonts w:ascii="Times New Roman" w:hAnsi="Times New Roman" w:cs="Times New Roman"/>
          <w:i/>
          <w:iCs/>
          <w:lang w:eastAsia="en-GB"/>
        </w:rPr>
        <w:t xml:space="preserve">Non-invasive monitoring of intracranial pressure changes: healthy </w:t>
      </w:r>
      <w:proofErr w:type="gramStart"/>
      <w:r w:rsidR="00AE511F" w:rsidRPr="00CC59B1">
        <w:rPr>
          <w:rFonts w:ascii="Times New Roman" w:hAnsi="Times New Roman" w:cs="Times New Roman"/>
          <w:i/>
          <w:iCs/>
          <w:lang w:eastAsia="en-GB"/>
        </w:rPr>
        <w:t>volunteers</w:t>
      </w:r>
      <w:proofErr w:type="gramEnd"/>
      <w:r w:rsidR="00AE511F" w:rsidRPr="00CC59B1">
        <w:rPr>
          <w:rFonts w:ascii="Times New Roman" w:hAnsi="Times New Roman" w:cs="Times New Roman"/>
          <w:i/>
          <w:iCs/>
          <w:lang w:eastAsia="en-GB"/>
        </w:rPr>
        <w:t xml:space="preserve"> study</w:t>
      </w:r>
      <w:r w:rsidR="00A9626E">
        <w:rPr>
          <w:rFonts w:ascii="Times New Roman" w:hAnsi="Times New Roman" w:cs="Times New Roman"/>
          <w:lang w:eastAsia="en-GB"/>
        </w:rPr>
        <w:t>’</w:t>
      </w:r>
      <w:r w:rsidR="00FF5497">
        <w:rPr>
          <w:rFonts w:ascii="Times New Roman" w:hAnsi="Times New Roman" w:cs="Times New Roman"/>
          <w:lang w:eastAsia="en-GB"/>
        </w:rPr>
        <w:t xml:space="preserve"> aimed to </w:t>
      </w:r>
      <w:r w:rsidR="00AE511F" w:rsidRPr="002808BF">
        <w:rPr>
          <w:rFonts w:ascii="Times New Roman" w:hAnsi="Times New Roman" w:cs="Times New Roman"/>
          <w:lang w:eastAsia="en-GB"/>
        </w:rPr>
        <w:t xml:space="preserve">evaluate the possible association between pulsatile near infrared spectroscopic waveform features </w:t>
      </w:r>
      <w:r w:rsidR="00D846F1">
        <w:rPr>
          <w:rFonts w:ascii="Times New Roman" w:hAnsi="Times New Roman" w:cs="Times New Roman"/>
          <w:lang w:eastAsia="en-GB"/>
        </w:rPr>
        <w:t xml:space="preserve">at the forehead </w:t>
      </w:r>
      <w:r w:rsidR="00AE511F" w:rsidRPr="002808BF">
        <w:rPr>
          <w:rFonts w:ascii="Times New Roman" w:hAnsi="Times New Roman" w:cs="Times New Roman"/>
          <w:lang w:eastAsia="en-GB"/>
        </w:rPr>
        <w:t xml:space="preserve">and induced changes in intracranial pressure </w:t>
      </w:r>
      <w:r w:rsidR="007930B5">
        <w:rPr>
          <w:rFonts w:ascii="Times New Roman" w:hAnsi="Times New Roman" w:cs="Times New Roman"/>
          <w:lang w:eastAsia="en-GB"/>
        </w:rPr>
        <w:t xml:space="preserve">(ICP) </w:t>
      </w:r>
      <w:r w:rsidR="00AE511F" w:rsidRPr="002808BF">
        <w:rPr>
          <w:rFonts w:ascii="Times New Roman" w:hAnsi="Times New Roman" w:cs="Times New Roman"/>
          <w:lang w:eastAsia="en-GB"/>
        </w:rPr>
        <w:t xml:space="preserve">in healthy volunteers. </w:t>
      </w:r>
      <w:r w:rsidR="00FF5497">
        <w:rPr>
          <w:rFonts w:ascii="Times New Roman" w:hAnsi="Times New Roman" w:cs="Times New Roman"/>
          <w:lang w:eastAsia="en-GB"/>
        </w:rPr>
        <w:t xml:space="preserve">They </w:t>
      </w:r>
      <w:r w:rsidR="006728E3">
        <w:rPr>
          <w:rFonts w:ascii="Times New Roman" w:hAnsi="Times New Roman" w:cs="Times New Roman"/>
          <w:lang w:eastAsia="en-GB"/>
        </w:rPr>
        <w:t xml:space="preserve">reported data from </w:t>
      </w:r>
      <w:r w:rsidR="00FF5497">
        <w:rPr>
          <w:rFonts w:ascii="Times New Roman" w:hAnsi="Times New Roman" w:cs="Times New Roman"/>
          <w:lang w:eastAsia="en-GB"/>
        </w:rPr>
        <w:t>16 healthy volunteers</w:t>
      </w:r>
      <w:r w:rsidR="00D846F1">
        <w:rPr>
          <w:rFonts w:ascii="Times New Roman" w:hAnsi="Times New Roman" w:cs="Times New Roman"/>
          <w:lang w:eastAsia="en-GB"/>
        </w:rPr>
        <w:t xml:space="preserve"> with measurements acquired </w:t>
      </w:r>
      <w:r w:rsidR="00AE511F" w:rsidRPr="002808BF">
        <w:rPr>
          <w:rFonts w:ascii="Times New Roman" w:hAnsi="Times New Roman" w:cs="Times New Roman"/>
          <w:lang w:eastAsia="en-GB"/>
        </w:rPr>
        <w:t xml:space="preserve">during body position changes and </w:t>
      </w:r>
      <w:r w:rsidR="000848EF">
        <w:rPr>
          <w:rFonts w:ascii="Times New Roman" w:hAnsi="Times New Roman" w:cs="Times New Roman"/>
          <w:lang w:eastAsia="en-GB"/>
        </w:rPr>
        <w:t xml:space="preserve">with </w:t>
      </w:r>
      <w:r w:rsidR="00AE511F" w:rsidRPr="002808BF">
        <w:rPr>
          <w:rFonts w:ascii="Times New Roman" w:hAnsi="Times New Roman" w:cs="Times New Roman"/>
          <w:lang w:eastAsia="en-GB"/>
        </w:rPr>
        <w:t>Valsalva manoeuv</w:t>
      </w:r>
      <w:r w:rsidR="00046B72">
        <w:rPr>
          <w:rFonts w:ascii="Times New Roman" w:hAnsi="Times New Roman" w:cs="Times New Roman"/>
          <w:lang w:eastAsia="en-GB"/>
        </w:rPr>
        <w:t>re</w:t>
      </w:r>
      <w:r w:rsidR="006136AE">
        <w:rPr>
          <w:rFonts w:ascii="Times New Roman" w:hAnsi="Times New Roman" w:cs="Times New Roman"/>
          <w:lang w:eastAsia="en-GB"/>
        </w:rPr>
        <w:t xml:space="preserve">, </w:t>
      </w:r>
      <w:r w:rsidR="008770FC">
        <w:rPr>
          <w:rFonts w:ascii="Times New Roman" w:hAnsi="Times New Roman" w:cs="Times New Roman"/>
          <w:lang w:eastAsia="en-GB"/>
        </w:rPr>
        <w:t>the</w:t>
      </w:r>
      <w:r w:rsidR="006136AE">
        <w:rPr>
          <w:rFonts w:ascii="Times New Roman" w:hAnsi="Times New Roman" w:cs="Times New Roman"/>
          <w:lang w:eastAsia="en-GB"/>
        </w:rPr>
        <w:t xml:space="preserve"> classification model f</w:t>
      </w:r>
      <w:r w:rsidR="00AE511F" w:rsidRPr="002808BF">
        <w:rPr>
          <w:rFonts w:ascii="Times New Roman" w:hAnsi="Times New Roman" w:cs="Times New Roman"/>
          <w:lang w:eastAsia="en-GB"/>
        </w:rPr>
        <w:t xml:space="preserve">eatures </w:t>
      </w:r>
      <w:r w:rsidR="008770FC">
        <w:rPr>
          <w:rFonts w:ascii="Times New Roman" w:hAnsi="Times New Roman" w:cs="Times New Roman"/>
          <w:lang w:eastAsia="en-GB"/>
        </w:rPr>
        <w:t xml:space="preserve">were </w:t>
      </w:r>
      <w:proofErr w:type="gramStart"/>
      <w:r w:rsidR="00AE511F" w:rsidRPr="002808BF">
        <w:rPr>
          <w:rFonts w:ascii="Times New Roman" w:hAnsi="Times New Roman" w:cs="Times New Roman"/>
          <w:lang w:eastAsia="en-GB"/>
        </w:rPr>
        <w:t>extracted</w:t>
      </w:r>
      <w:proofErr w:type="gramEnd"/>
      <w:r w:rsidR="00AE511F" w:rsidRPr="002808BF">
        <w:rPr>
          <w:rFonts w:ascii="Times New Roman" w:hAnsi="Times New Roman" w:cs="Times New Roman"/>
          <w:lang w:eastAsia="en-GB"/>
        </w:rPr>
        <w:t xml:space="preserve"> </w:t>
      </w:r>
      <w:r w:rsidR="006136AE">
        <w:rPr>
          <w:rFonts w:ascii="Times New Roman" w:hAnsi="Times New Roman" w:cs="Times New Roman"/>
          <w:lang w:eastAsia="en-GB"/>
        </w:rPr>
        <w:t>a</w:t>
      </w:r>
      <w:r w:rsidR="00AE511F" w:rsidRPr="002808BF">
        <w:rPr>
          <w:rFonts w:ascii="Times New Roman" w:hAnsi="Times New Roman" w:cs="Times New Roman"/>
          <w:lang w:eastAsia="en-GB"/>
        </w:rPr>
        <w:t xml:space="preserve">nd analyses carried out to </w:t>
      </w:r>
      <w:r w:rsidR="006136AE">
        <w:rPr>
          <w:rFonts w:ascii="Times New Roman" w:hAnsi="Times New Roman" w:cs="Times New Roman"/>
          <w:lang w:eastAsia="en-GB"/>
        </w:rPr>
        <w:t xml:space="preserve">compare the 2 signals. </w:t>
      </w:r>
      <w:r w:rsidR="007930B5">
        <w:rPr>
          <w:rFonts w:ascii="Times New Roman" w:hAnsi="Times New Roman" w:cs="Times New Roman"/>
          <w:lang w:eastAsia="en-GB"/>
        </w:rPr>
        <w:t>T</w:t>
      </w:r>
      <w:r w:rsidR="00AE511F" w:rsidRPr="002808BF">
        <w:rPr>
          <w:rFonts w:ascii="Times New Roman" w:hAnsi="Times New Roman" w:cs="Times New Roman"/>
          <w:lang w:eastAsia="en-GB"/>
        </w:rPr>
        <w:t>he results revealed significant differences in the features extracted from these signals, demonstrating a correlation with ICP changes induced by positional changes and Valsalva manoeuvre.</w:t>
      </w:r>
      <w:r w:rsidR="007930B5">
        <w:rPr>
          <w:rFonts w:ascii="Times New Roman" w:hAnsi="Times New Roman" w:cs="Times New Roman"/>
          <w:lang w:eastAsia="en-GB"/>
        </w:rPr>
        <w:t xml:space="preserve"> The c</w:t>
      </w:r>
      <w:r w:rsidR="00AE511F" w:rsidRPr="002808BF">
        <w:rPr>
          <w:rFonts w:ascii="Times New Roman" w:hAnsi="Times New Roman" w:cs="Times New Roman"/>
          <w:lang w:eastAsia="en-GB"/>
        </w:rPr>
        <w:t xml:space="preserve">lassification models </w:t>
      </w:r>
      <w:proofErr w:type="gramStart"/>
      <w:r w:rsidR="00AE511F" w:rsidRPr="002808BF">
        <w:rPr>
          <w:rFonts w:ascii="Times New Roman" w:hAnsi="Times New Roman" w:cs="Times New Roman"/>
          <w:lang w:eastAsia="en-GB"/>
        </w:rPr>
        <w:t>were capable of identifying</w:t>
      </w:r>
      <w:proofErr w:type="gramEnd"/>
      <w:r w:rsidR="00AE511F" w:rsidRPr="002808BF">
        <w:rPr>
          <w:rFonts w:ascii="Times New Roman" w:hAnsi="Times New Roman" w:cs="Times New Roman"/>
          <w:lang w:eastAsia="en-GB"/>
        </w:rPr>
        <w:t xml:space="preserve"> changes in ICP using features from optical signals from the brain, with a sensitivity ranging from 63 to 80% and specificity ranging from 60</w:t>
      </w:r>
      <w:r w:rsidR="005E2EEB">
        <w:rPr>
          <w:rFonts w:ascii="Times New Roman" w:hAnsi="Times New Roman" w:cs="Times New Roman"/>
          <w:lang w:eastAsia="en-GB"/>
        </w:rPr>
        <w:t xml:space="preserve"> </w:t>
      </w:r>
      <w:r w:rsidR="00AE511F" w:rsidRPr="002808BF">
        <w:rPr>
          <w:rFonts w:ascii="Times New Roman" w:hAnsi="Times New Roman" w:cs="Times New Roman"/>
          <w:lang w:eastAsia="en-GB"/>
        </w:rPr>
        <w:t>to 70%</w:t>
      </w:r>
      <w:r w:rsidR="00562C47">
        <w:rPr>
          <w:rFonts w:ascii="Times New Roman" w:hAnsi="Times New Roman" w:cs="Times New Roman"/>
          <w:lang w:eastAsia="en-GB"/>
        </w:rPr>
        <w:t xml:space="preserve">, </w:t>
      </w:r>
      <w:r w:rsidR="007E3E82">
        <w:rPr>
          <w:rFonts w:ascii="Times New Roman" w:hAnsi="Times New Roman" w:cs="Times New Roman"/>
          <w:lang w:eastAsia="en-GB"/>
        </w:rPr>
        <w:t>t</w:t>
      </w:r>
      <w:r w:rsidR="00AE511F" w:rsidRPr="002808BF">
        <w:rPr>
          <w:rFonts w:ascii="Times New Roman" w:hAnsi="Times New Roman" w:cs="Times New Roman"/>
          <w:lang w:eastAsia="en-GB"/>
        </w:rPr>
        <w:t xml:space="preserve">his </w:t>
      </w:r>
      <w:r w:rsidR="00562C47">
        <w:rPr>
          <w:rFonts w:ascii="Times New Roman" w:hAnsi="Times New Roman" w:cs="Times New Roman"/>
          <w:lang w:eastAsia="en-GB"/>
        </w:rPr>
        <w:t xml:space="preserve">work </w:t>
      </w:r>
      <w:r w:rsidR="00AE511F" w:rsidRPr="002808BF">
        <w:rPr>
          <w:rFonts w:ascii="Times New Roman" w:hAnsi="Times New Roman" w:cs="Times New Roman"/>
          <w:lang w:eastAsia="en-GB"/>
        </w:rPr>
        <w:t>represent</w:t>
      </w:r>
      <w:r w:rsidR="007E3E82">
        <w:rPr>
          <w:rFonts w:ascii="Times New Roman" w:hAnsi="Times New Roman" w:cs="Times New Roman"/>
          <w:lang w:eastAsia="en-GB"/>
        </w:rPr>
        <w:t>ing</w:t>
      </w:r>
      <w:r w:rsidR="00AE511F" w:rsidRPr="002808BF">
        <w:rPr>
          <w:rFonts w:ascii="Times New Roman" w:hAnsi="Times New Roman" w:cs="Times New Roman"/>
          <w:lang w:eastAsia="en-GB"/>
        </w:rPr>
        <w:t xml:space="preserve"> a first step towards the non-invasive monitoring of intracranial pressure.</w:t>
      </w:r>
      <w:r w:rsidR="00551808">
        <w:rPr>
          <w:rFonts w:ascii="Times New Roman" w:hAnsi="Times New Roman" w:cs="Times New Roman"/>
          <w:lang w:eastAsia="en-GB"/>
        </w:rPr>
        <w:t xml:space="preserve"> Pettit et al </w:t>
      </w:r>
      <w:r w:rsidR="00A54F27">
        <w:rPr>
          <w:rFonts w:ascii="Times New Roman" w:hAnsi="Times New Roman" w:cs="Times New Roman"/>
          <w:lang w:eastAsia="en-GB"/>
        </w:rPr>
        <w:t>(202</w:t>
      </w:r>
      <w:r w:rsidR="004414C4">
        <w:rPr>
          <w:rFonts w:ascii="Times New Roman" w:hAnsi="Times New Roman" w:cs="Times New Roman"/>
          <w:lang w:eastAsia="en-GB"/>
        </w:rPr>
        <w:t xml:space="preserve">4) </w:t>
      </w:r>
      <w:r w:rsidR="008857C8">
        <w:rPr>
          <w:rFonts w:ascii="Times New Roman" w:hAnsi="Times New Roman" w:cs="Times New Roman"/>
          <w:lang w:eastAsia="en-GB"/>
        </w:rPr>
        <w:t>in ‘</w:t>
      </w:r>
      <w:proofErr w:type="spellStart"/>
      <w:r w:rsidR="001118C0" w:rsidRPr="00CC59B1">
        <w:rPr>
          <w:rFonts w:ascii="Times New Roman" w:hAnsi="Times New Roman" w:cs="Times New Roman"/>
          <w:i/>
          <w:iCs/>
          <w:lang w:eastAsia="en-GB"/>
        </w:rPr>
        <w:t>Photoplethysmogram</w:t>
      </w:r>
      <w:proofErr w:type="spellEnd"/>
      <w:r w:rsidR="001118C0" w:rsidRPr="00CC59B1">
        <w:rPr>
          <w:rFonts w:ascii="Times New Roman" w:hAnsi="Times New Roman" w:cs="Times New Roman"/>
          <w:i/>
          <w:iCs/>
          <w:lang w:eastAsia="en-GB"/>
        </w:rPr>
        <w:t xml:space="preserve"> </w:t>
      </w:r>
      <w:r w:rsidR="00737BC5" w:rsidRPr="00CC59B1">
        <w:rPr>
          <w:rFonts w:ascii="Times New Roman" w:hAnsi="Times New Roman" w:cs="Times New Roman"/>
          <w:i/>
          <w:iCs/>
          <w:lang w:eastAsia="en-GB"/>
        </w:rPr>
        <w:t>b</w:t>
      </w:r>
      <w:r w:rsidR="001118C0" w:rsidRPr="00CC59B1">
        <w:rPr>
          <w:rFonts w:ascii="Times New Roman" w:hAnsi="Times New Roman" w:cs="Times New Roman"/>
          <w:i/>
          <w:iCs/>
          <w:lang w:eastAsia="en-GB"/>
        </w:rPr>
        <w:t xml:space="preserve">eat </w:t>
      </w:r>
      <w:r w:rsidR="00737BC5" w:rsidRPr="00CC59B1">
        <w:rPr>
          <w:rFonts w:ascii="Times New Roman" w:hAnsi="Times New Roman" w:cs="Times New Roman"/>
          <w:i/>
          <w:iCs/>
          <w:lang w:eastAsia="en-GB"/>
        </w:rPr>
        <w:t>d</w:t>
      </w:r>
      <w:r w:rsidR="001118C0" w:rsidRPr="00CC59B1">
        <w:rPr>
          <w:rFonts w:ascii="Times New Roman" w:hAnsi="Times New Roman" w:cs="Times New Roman"/>
          <w:i/>
          <w:iCs/>
          <w:lang w:eastAsia="en-GB"/>
        </w:rPr>
        <w:t xml:space="preserve">etection </w:t>
      </w:r>
      <w:r w:rsidR="00737BC5" w:rsidRPr="00CC59B1">
        <w:rPr>
          <w:rFonts w:ascii="Times New Roman" w:hAnsi="Times New Roman" w:cs="Times New Roman"/>
          <w:i/>
          <w:iCs/>
          <w:lang w:eastAsia="en-GB"/>
        </w:rPr>
        <w:t>u</w:t>
      </w:r>
      <w:r w:rsidR="001118C0" w:rsidRPr="00CC59B1">
        <w:rPr>
          <w:rFonts w:ascii="Times New Roman" w:hAnsi="Times New Roman" w:cs="Times New Roman"/>
          <w:i/>
          <w:iCs/>
          <w:lang w:eastAsia="en-GB"/>
        </w:rPr>
        <w:t xml:space="preserve">sing </w:t>
      </w:r>
      <w:r w:rsidR="00737BC5" w:rsidRPr="00CC59B1">
        <w:rPr>
          <w:rFonts w:ascii="Times New Roman" w:hAnsi="Times New Roman" w:cs="Times New Roman"/>
          <w:i/>
          <w:iCs/>
          <w:lang w:eastAsia="en-GB"/>
        </w:rPr>
        <w:t>s</w:t>
      </w:r>
      <w:r w:rsidR="001118C0" w:rsidRPr="00CC59B1">
        <w:rPr>
          <w:rFonts w:ascii="Times New Roman" w:hAnsi="Times New Roman" w:cs="Times New Roman"/>
          <w:i/>
          <w:iCs/>
          <w:lang w:eastAsia="en-GB"/>
        </w:rPr>
        <w:t xml:space="preserve">ymmetric </w:t>
      </w:r>
      <w:r w:rsidR="00737BC5" w:rsidRPr="00CC59B1">
        <w:rPr>
          <w:rFonts w:ascii="Times New Roman" w:hAnsi="Times New Roman" w:cs="Times New Roman"/>
          <w:i/>
          <w:iCs/>
          <w:lang w:eastAsia="en-GB"/>
        </w:rPr>
        <w:t>p</w:t>
      </w:r>
      <w:r w:rsidR="001118C0" w:rsidRPr="00CC59B1">
        <w:rPr>
          <w:rFonts w:ascii="Times New Roman" w:hAnsi="Times New Roman" w:cs="Times New Roman"/>
          <w:i/>
          <w:iCs/>
          <w:lang w:eastAsia="en-GB"/>
        </w:rPr>
        <w:t xml:space="preserve">rojection </w:t>
      </w:r>
      <w:r w:rsidR="00737BC5" w:rsidRPr="00CC59B1">
        <w:rPr>
          <w:rFonts w:ascii="Times New Roman" w:hAnsi="Times New Roman" w:cs="Times New Roman"/>
          <w:i/>
          <w:iCs/>
          <w:lang w:eastAsia="en-GB"/>
        </w:rPr>
        <w:t>a</w:t>
      </w:r>
      <w:r w:rsidR="001118C0" w:rsidRPr="00CC59B1">
        <w:rPr>
          <w:rFonts w:ascii="Times New Roman" w:hAnsi="Times New Roman" w:cs="Times New Roman"/>
          <w:i/>
          <w:iCs/>
          <w:lang w:eastAsia="en-GB"/>
        </w:rPr>
        <w:t xml:space="preserve">ttractor </w:t>
      </w:r>
      <w:r w:rsidR="00737BC5" w:rsidRPr="00CC59B1">
        <w:rPr>
          <w:rFonts w:ascii="Times New Roman" w:hAnsi="Times New Roman" w:cs="Times New Roman"/>
          <w:i/>
          <w:iCs/>
          <w:lang w:eastAsia="en-GB"/>
        </w:rPr>
        <w:t>r</w:t>
      </w:r>
      <w:r w:rsidR="001118C0" w:rsidRPr="00CC59B1">
        <w:rPr>
          <w:rFonts w:ascii="Times New Roman" w:hAnsi="Times New Roman" w:cs="Times New Roman"/>
          <w:i/>
          <w:iCs/>
          <w:lang w:eastAsia="en-GB"/>
        </w:rPr>
        <w:t>econstruction</w:t>
      </w:r>
      <w:r w:rsidR="008857C8">
        <w:rPr>
          <w:rFonts w:ascii="Times New Roman" w:hAnsi="Times New Roman" w:cs="Times New Roman"/>
          <w:lang w:eastAsia="en-GB"/>
        </w:rPr>
        <w:t xml:space="preserve">’ presented a novel method </w:t>
      </w:r>
      <w:r w:rsidR="001118C0" w:rsidRPr="00B4702E">
        <w:rPr>
          <w:rFonts w:ascii="Times New Roman" w:hAnsi="Times New Roman" w:cs="Times New Roman"/>
          <w:lang w:eastAsia="en-GB"/>
        </w:rPr>
        <w:t xml:space="preserve">which uses the Symmetric Projection Attractor </w:t>
      </w:r>
      <w:r w:rsidR="001118C0" w:rsidRPr="008857C8">
        <w:rPr>
          <w:rFonts w:ascii="Times New Roman" w:hAnsi="Times New Roman" w:cs="Times New Roman"/>
          <w:lang w:eastAsia="en-GB"/>
        </w:rPr>
        <w:t>Reconstruction (SPAR) method to generate an attractor in a two</w:t>
      </w:r>
      <w:r w:rsidR="008857C8" w:rsidRPr="008857C8">
        <w:rPr>
          <w:rFonts w:ascii="Times New Roman" w:hAnsi="Times New Roman" w:cs="Times New Roman"/>
          <w:lang w:eastAsia="en-GB"/>
        </w:rPr>
        <w:t>-</w:t>
      </w:r>
      <w:r w:rsidR="001118C0" w:rsidRPr="008857C8">
        <w:rPr>
          <w:rFonts w:ascii="Times New Roman" w:hAnsi="Times New Roman" w:cs="Times New Roman"/>
          <w:lang w:eastAsia="en-GB"/>
        </w:rPr>
        <w:t xml:space="preserve">dimensional phase space from the PPG signal. </w:t>
      </w:r>
      <w:r w:rsidR="005313CC">
        <w:rPr>
          <w:rFonts w:ascii="Times New Roman" w:hAnsi="Times New Roman" w:cs="Times New Roman"/>
          <w:lang w:eastAsia="en-GB"/>
        </w:rPr>
        <w:t xml:space="preserve">A line is defined </w:t>
      </w:r>
      <w:r w:rsidR="008857C8" w:rsidRPr="008857C8">
        <w:rPr>
          <w:rFonts w:ascii="Times New Roman" w:hAnsi="Times New Roman" w:cs="Times New Roman"/>
        </w:rPr>
        <w:t xml:space="preserve">through the origin of this phase space to be a </w:t>
      </w:r>
      <w:proofErr w:type="spellStart"/>
      <w:r w:rsidR="008857C8" w:rsidRPr="008857C8">
        <w:rPr>
          <w:rFonts w:ascii="Times New Roman" w:hAnsi="Times New Roman" w:cs="Times New Roman"/>
        </w:rPr>
        <w:t>Poincaré</w:t>
      </w:r>
      <w:proofErr w:type="spellEnd"/>
      <w:r w:rsidR="008857C8" w:rsidRPr="008857C8">
        <w:rPr>
          <w:rFonts w:ascii="Times New Roman" w:hAnsi="Times New Roman" w:cs="Times New Roman"/>
        </w:rPr>
        <w:t xml:space="preserve"> section</w:t>
      </w:r>
      <w:r w:rsidR="005313CC">
        <w:rPr>
          <w:rFonts w:ascii="Times New Roman" w:hAnsi="Times New Roman" w:cs="Times New Roman"/>
        </w:rPr>
        <w:t>, b</w:t>
      </w:r>
      <w:r w:rsidR="008857C8" w:rsidRPr="008857C8">
        <w:rPr>
          <w:rFonts w:ascii="Times New Roman" w:hAnsi="Times New Roman" w:cs="Times New Roman"/>
        </w:rPr>
        <w:t xml:space="preserve">eats are detected when the attractor trajectory crosses </w:t>
      </w:r>
      <w:r w:rsidR="005313CC">
        <w:rPr>
          <w:rFonts w:ascii="Times New Roman" w:hAnsi="Times New Roman" w:cs="Times New Roman"/>
        </w:rPr>
        <w:t xml:space="preserve">an optimally defined </w:t>
      </w:r>
      <w:r w:rsidR="008857C8" w:rsidRPr="008857C8">
        <w:rPr>
          <w:rFonts w:ascii="Times New Roman" w:hAnsi="Times New Roman" w:cs="Times New Roman"/>
        </w:rPr>
        <w:t xml:space="preserve">section. The </w:t>
      </w:r>
      <w:r w:rsidR="00FD2D6B">
        <w:rPr>
          <w:rFonts w:ascii="Times New Roman" w:hAnsi="Times New Roman" w:cs="Times New Roman"/>
        </w:rPr>
        <w:t>method was assessed on the Wearable Stress and Affect Detection (WESAD) dataset</w:t>
      </w:r>
      <w:r w:rsidR="006070F1">
        <w:rPr>
          <w:rFonts w:ascii="Times New Roman" w:hAnsi="Times New Roman" w:cs="Times New Roman"/>
        </w:rPr>
        <w:t xml:space="preserve">, achieving </w:t>
      </w:r>
      <w:r w:rsidR="008857C8" w:rsidRPr="008857C8">
        <w:rPr>
          <w:rFonts w:ascii="Times New Roman" w:hAnsi="Times New Roman" w:cs="Times New Roman"/>
        </w:rPr>
        <w:t>median F1 scores of 74.3% in the Baseline phase, 63.0% during Stress, 93.6% during Amusement, and 97.7% during Meditation</w:t>
      </w:r>
      <w:r w:rsidR="00CB024D">
        <w:rPr>
          <w:rFonts w:ascii="Times New Roman" w:hAnsi="Times New Roman" w:cs="Times New Roman"/>
        </w:rPr>
        <w:t xml:space="preserve"> phases</w:t>
      </w:r>
      <w:r w:rsidR="006070F1">
        <w:rPr>
          <w:rFonts w:ascii="Times New Roman" w:hAnsi="Times New Roman" w:cs="Times New Roman"/>
        </w:rPr>
        <w:t xml:space="preserve"> and</w:t>
      </w:r>
      <w:r w:rsidR="00080849">
        <w:rPr>
          <w:rFonts w:ascii="Times New Roman" w:hAnsi="Times New Roman" w:cs="Times New Roman"/>
        </w:rPr>
        <w:t xml:space="preserve"> </w:t>
      </w:r>
      <w:r w:rsidR="008857C8" w:rsidRPr="008857C8">
        <w:rPr>
          <w:rFonts w:ascii="Times New Roman" w:hAnsi="Times New Roman" w:cs="Times New Roman"/>
        </w:rPr>
        <w:t xml:space="preserve">comparable to one of the best algorithms identified in a recent benchmarking study of 15 beat detection algorithms. </w:t>
      </w:r>
      <w:r w:rsidR="00B20E0C" w:rsidRPr="00241654">
        <w:rPr>
          <w:rFonts w:ascii="Times New Roman" w:hAnsi="Times New Roman" w:cs="Times New Roman"/>
        </w:rPr>
        <w:t>Iqbal et al (2023) in ‘</w:t>
      </w:r>
      <w:r w:rsidR="007E1041" w:rsidRPr="00CC59B1">
        <w:rPr>
          <w:rFonts w:ascii="Times New Roman" w:hAnsi="Times New Roman" w:cs="Times New Roman"/>
          <w:i/>
          <w:iCs/>
          <w:lang w:eastAsia="en-GB"/>
        </w:rPr>
        <w:t>Deep learning classification of systemic sclerosis from multi-site photoplethysmography signals</w:t>
      </w:r>
      <w:r w:rsidR="00B20E0C" w:rsidRPr="00241654">
        <w:rPr>
          <w:rFonts w:ascii="Times New Roman" w:hAnsi="Times New Roman" w:cs="Times New Roman"/>
          <w:lang w:eastAsia="en-GB"/>
        </w:rPr>
        <w:t>’</w:t>
      </w:r>
      <w:r w:rsidR="003F1F7B">
        <w:rPr>
          <w:rFonts w:ascii="Times New Roman" w:hAnsi="Times New Roman" w:cs="Times New Roman"/>
          <w:lang w:eastAsia="en-GB"/>
        </w:rPr>
        <w:t xml:space="preserve"> </w:t>
      </w:r>
      <w:r w:rsidR="00CC4423">
        <w:rPr>
          <w:rFonts w:ascii="Times New Roman" w:hAnsi="Times New Roman" w:cs="Times New Roman"/>
          <w:lang w:eastAsia="en-GB"/>
        </w:rPr>
        <w:t xml:space="preserve">described a pilot study </w:t>
      </w:r>
      <w:r w:rsidR="007E1041" w:rsidRPr="00241654">
        <w:rPr>
          <w:rFonts w:ascii="Times New Roman" w:hAnsi="Times New Roman" w:cs="Times New Roman"/>
          <w:lang w:eastAsia="en-GB"/>
        </w:rPr>
        <w:t xml:space="preserve">assessing a novel approach to identify patients with </w:t>
      </w:r>
      <w:r w:rsidR="00CC4423">
        <w:rPr>
          <w:rFonts w:ascii="Times New Roman" w:hAnsi="Times New Roman" w:cs="Times New Roman"/>
          <w:lang w:eastAsia="en-GB"/>
        </w:rPr>
        <w:t>the autoimmune connective tissue disease s</w:t>
      </w:r>
      <w:r w:rsidR="007E1041" w:rsidRPr="00241654">
        <w:rPr>
          <w:rFonts w:ascii="Times New Roman" w:hAnsi="Times New Roman" w:cs="Times New Roman"/>
          <w:lang w:eastAsia="en-GB"/>
        </w:rPr>
        <w:t xml:space="preserve">ystemic </w:t>
      </w:r>
      <w:r w:rsidR="00585685">
        <w:rPr>
          <w:rFonts w:ascii="Times New Roman" w:hAnsi="Times New Roman" w:cs="Times New Roman"/>
          <w:lang w:eastAsia="en-GB"/>
        </w:rPr>
        <w:t>s</w:t>
      </w:r>
      <w:r w:rsidR="007E1041" w:rsidRPr="00241654">
        <w:rPr>
          <w:rFonts w:ascii="Times New Roman" w:hAnsi="Times New Roman" w:cs="Times New Roman"/>
          <w:lang w:eastAsia="en-GB"/>
        </w:rPr>
        <w:t>clerosis (</w:t>
      </w:r>
      <w:proofErr w:type="spellStart"/>
      <w:r w:rsidR="007E1041" w:rsidRPr="00241654">
        <w:rPr>
          <w:rFonts w:ascii="Times New Roman" w:hAnsi="Times New Roman" w:cs="Times New Roman"/>
          <w:lang w:eastAsia="en-GB"/>
        </w:rPr>
        <w:t>SSc</w:t>
      </w:r>
      <w:proofErr w:type="spellEnd"/>
      <w:r w:rsidR="007E1041" w:rsidRPr="00241654">
        <w:rPr>
          <w:rFonts w:ascii="Times New Roman" w:hAnsi="Times New Roman" w:cs="Times New Roman"/>
          <w:lang w:eastAsia="en-GB"/>
        </w:rPr>
        <w:t xml:space="preserve">) using deep learning analysis of </w:t>
      </w:r>
      <w:r w:rsidR="009863F8">
        <w:rPr>
          <w:rFonts w:ascii="Times New Roman" w:hAnsi="Times New Roman" w:cs="Times New Roman"/>
          <w:lang w:eastAsia="en-GB"/>
        </w:rPr>
        <w:t xml:space="preserve">RGB scalograms of multi-site </w:t>
      </w:r>
      <w:r w:rsidR="007E1041" w:rsidRPr="00241654">
        <w:rPr>
          <w:rFonts w:ascii="Times New Roman" w:hAnsi="Times New Roman" w:cs="Times New Roman"/>
          <w:lang w:eastAsia="en-GB"/>
        </w:rPr>
        <w:t>PPG waveforms</w:t>
      </w:r>
      <w:r w:rsidR="00F46E8E">
        <w:rPr>
          <w:rFonts w:ascii="Times New Roman" w:hAnsi="Times New Roman" w:cs="Times New Roman"/>
          <w:lang w:eastAsia="en-GB"/>
        </w:rPr>
        <w:t xml:space="preserve"> (</w:t>
      </w:r>
      <w:r w:rsidR="0092760C">
        <w:rPr>
          <w:rFonts w:ascii="Times New Roman" w:hAnsi="Times New Roman" w:cs="Times New Roman"/>
          <w:lang w:eastAsia="en-GB"/>
        </w:rPr>
        <w:t xml:space="preserve">example traces and </w:t>
      </w:r>
      <w:r w:rsidR="003245FF">
        <w:rPr>
          <w:rFonts w:ascii="Times New Roman" w:hAnsi="Times New Roman" w:cs="Times New Roman"/>
          <w:lang w:eastAsia="en-GB"/>
        </w:rPr>
        <w:t xml:space="preserve">illustrative analysis </w:t>
      </w:r>
      <w:r w:rsidR="0092760C">
        <w:rPr>
          <w:rFonts w:ascii="Times New Roman" w:hAnsi="Times New Roman" w:cs="Times New Roman"/>
          <w:lang w:eastAsia="en-GB"/>
        </w:rPr>
        <w:t xml:space="preserve">approach in </w:t>
      </w:r>
      <w:r w:rsidR="00F46E8E">
        <w:rPr>
          <w:rFonts w:ascii="Times New Roman" w:hAnsi="Times New Roman" w:cs="Times New Roman"/>
          <w:lang w:eastAsia="en-GB"/>
        </w:rPr>
        <w:t>Figure 1)</w:t>
      </w:r>
      <w:r w:rsidR="007E1041" w:rsidRPr="00241654">
        <w:rPr>
          <w:rFonts w:ascii="Times New Roman" w:hAnsi="Times New Roman" w:cs="Times New Roman"/>
          <w:lang w:eastAsia="en-GB"/>
        </w:rPr>
        <w:t xml:space="preserve">. </w:t>
      </w:r>
      <w:r w:rsidR="009863F8">
        <w:rPr>
          <w:rFonts w:ascii="Times New Roman" w:hAnsi="Times New Roman" w:cs="Times New Roman"/>
          <w:lang w:eastAsia="en-GB"/>
        </w:rPr>
        <w:t>Two</w:t>
      </w:r>
      <w:r w:rsidR="007E1041" w:rsidRPr="00241654">
        <w:rPr>
          <w:rFonts w:ascii="Times New Roman" w:hAnsi="Times New Roman" w:cs="Times New Roman"/>
          <w:lang w:eastAsia="en-GB"/>
        </w:rPr>
        <w:t xml:space="preserve"> different convolutional neural networks (CNNs, namely </w:t>
      </w:r>
      <w:proofErr w:type="spellStart"/>
      <w:r w:rsidR="007E1041" w:rsidRPr="00241654">
        <w:rPr>
          <w:rFonts w:ascii="Times New Roman" w:hAnsi="Times New Roman" w:cs="Times New Roman"/>
          <w:lang w:eastAsia="en-GB"/>
        </w:rPr>
        <w:t>GoogLeNet</w:t>
      </w:r>
      <w:proofErr w:type="spellEnd"/>
      <w:r w:rsidR="007E1041" w:rsidRPr="00241654">
        <w:rPr>
          <w:rFonts w:ascii="Times New Roman" w:hAnsi="Times New Roman" w:cs="Times New Roman"/>
          <w:lang w:eastAsia="en-GB"/>
        </w:rPr>
        <w:t xml:space="preserve"> and EfficientNetB0) were </w:t>
      </w:r>
      <w:r w:rsidR="009863F8">
        <w:rPr>
          <w:rFonts w:ascii="Times New Roman" w:hAnsi="Times New Roman" w:cs="Times New Roman"/>
          <w:lang w:eastAsia="en-GB"/>
        </w:rPr>
        <w:t xml:space="preserve">trained and evaluated, with </w:t>
      </w:r>
      <w:r w:rsidR="009863F8" w:rsidRPr="00241654">
        <w:rPr>
          <w:rFonts w:ascii="Times New Roman" w:hAnsi="Times New Roman" w:cs="Times New Roman"/>
          <w:lang w:eastAsia="en-GB"/>
        </w:rPr>
        <w:t>EfficientNetB0 giving overall improved performance</w:t>
      </w:r>
      <w:r w:rsidR="0084548E">
        <w:rPr>
          <w:rFonts w:ascii="Times New Roman" w:hAnsi="Times New Roman" w:cs="Times New Roman"/>
          <w:lang w:eastAsia="en-GB"/>
        </w:rPr>
        <w:t xml:space="preserve"> (accuracy 87.3%)</w:t>
      </w:r>
      <w:r w:rsidR="009863F8" w:rsidRPr="00241654">
        <w:rPr>
          <w:rFonts w:ascii="Times New Roman" w:hAnsi="Times New Roman" w:cs="Times New Roman"/>
          <w:lang w:eastAsia="en-GB"/>
        </w:rPr>
        <w:t xml:space="preserve"> </w:t>
      </w:r>
      <w:r w:rsidR="008805D8">
        <w:rPr>
          <w:rFonts w:ascii="Times New Roman" w:hAnsi="Times New Roman" w:cs="Times New Roman"/>
          <w:lang w:eastAsia="en-GB"/>
        </w:rPr>
        <w:t xml:space="preserve">compared </w:t>
      </w:r>
      <w:r w:rsidR="009863F8" w:rsidRPr="00241654">
        <w:rPr>
          <w:rFonts w:ascii="Times New Roman" w:hAnsi="Times New Roman" w:cs="Times New Roman"/>
          <w:lang w:eastAsia="en-GB"/>
        </w:rPr>
        <w:t xml:space="preserve">to </w:t>
      </w:r>
      <w:proofErr w:type="spellStart"/>
      <w:r w:rsidR="009863F8" w:rsidRPr="00241654">
        <w:rPr>
          <w:rFonts w:ascii="Times New Roman" w:hAnsi="Times New Roman" w:cs="Times New Roman"/>
          <w:lang w:eastAsia="en-GB"/>
        </w:rPr>
        <w:t>GoogLeNet</w:t>
      </w:r>
      <w:proofErr w:type="spellEnd"/>
      <w:r w:rsidR="009863F8" w:rsidRPr="00241654">
        <w:rPr>
          <w:rFonts w:ascii="Times New Roman" w:hAnsi="Times New Roman" w:cs="Times New Roman"/>
          <w:lang w:eastAsia="en-GB"/>
        </w:rPr>
        <w:t xml:space="preserve"> </w:t>
      </w:r>
      <w:r w:rsidR="0084548E" w:rsidRPr="00902056">
        <w:rPr>
          <w:rFonts w:ascii="Times New Roman" w:hAnsi="Times New Roman" w:cs="Times New Roman"/>
          <w:lang w:eastAsia="en-GB"/>
        </w:rPr>
        <w:t>(83.1%)</w:t>
      </w:r>
      <w:r w:rsidR="008805D8">
        <w:rPr>
          <w:rFonts w:ascii="Times New Roman" w:hAnsi="Times New Roman" w:cs="Times New Roman"/>
          <w:lang w:eastAsia="en-GB"/>
        </w:rPr>
        <w:t xml:space="preserve"> but </w:t>
      </w:r>
      <w:r w:rsidR="009863F8" w:rsidRPr="00902056">
        <w:rPr>
          <w:rFonts w:ascii="Times New Roman" w:hAnsi="Times New Roman" w:cs="Times New Roman"/>
          <w:lang w:eastAsia="en-GB"/>
        </w:rPr>
        <w:t xml:space="preserve">both CNNs </w:t>
      </w:r>
      <w:r w:rsidR="008805D8">
        <w:rPr>
          <w:rFonts w:ascii="Times New Roman" w:hAnsi="Times New Roman" w:cs="Times New Roman"/>
          <w:lang w:eastAsia="en-GB"/>
        </w:rPr>
        <w:t xml:space="preserve">were </w:t>
      </w:r>
      <w:r w:rsidR="009863F8" w:rsidRPr="00902056">
        <w:rPr>
          <w:rFonts w:ascii="Times New Roman" w:hAnsi="Times New Roman" w:cs="Times New Roman"/>
          <w:lang w:eastAsia="en-GB"/>
        </w:rPr>
        <w:t xml:space="preserve">superior to traditional ML methods. </w:t>
      </w:r>
    </w:p>
    <w:p w14:paraId="6CC77F2A" w14:textId="5849FF52" w:rsidR="00661288" w:rsidRDefault="004E1FDE" w:rsidP="00661288">
      <w:pPr>
        <w:spacing w:line="360" w:lineRule="auto"/>
        <w:jc w:val="both"/>
        <w:rPr>
          <w:rFonts w:ascii="Times New Roman" w:hAnsi="Times New Roman" w:cs="Times New Roman"/>
        </w:rPr>
      </w:pPr>
      <w:r>
        <w:rPr>
          <w:rFonts w:ascii="Times New Roman" w:hAnsi="Times New Roman" w:cs="Times New Roman"/>
        </w:rPr>
        <w:t xml:space="preserve">A number of papers </w:t>
      </w:r>
      <w:r w:rsidR="00DC2953">
        <w:rPr>
          <w:rFonts w:ascii="Times New Roman" w:hAnsi="Times New Roman" w:cs="Times New Roman"/>
        </w:rPr>
        <w:t xml:space="preserve">in the collection </w:t>
      </w:r>
      <w:r>
        <w:rPr>
          <w:rFonts w:ascii="Times New Roman" w:hAnsi="Times New Roman" w:cs="Times New Roman"/>
        </w:rPr>
        <w:t xml:space="preserve">have been published on non-invasive blood pressure (BP) measurement: </w:t>
      </w:r>
      <w:r w:rsidR="00F1403A" w:rsidRPr="00472954">
        <w:rPr>
          <w:rFonts w:ascii="Times New Roman" w:hAnsi="Times New Roman" w:cs="Times New Roman"/>
        </w:rPr>
        <w:t>‘</w:t>
      </w:r>
      <w:r w:rsidR="00F1403A" w:rsidRPr="00CC59B1">
        <w:rPr>
          <w:rFonts w:ascii="Times New Roman" w:hAnsi="Times New Roman" w:cs="Times New Roman"/>
          <w:i/>
          <w:iCs/>
        </w:rPr>
        <w:t xml:space="preserve">Intensive care </w:t>
      </w:r>
      <w:proofErr w:type="spellStart"/>
      <w:r w:rsidR="00F1403A" w:rsidRPr="00CC59B1">
        <w:rPr>
          <w:rFonts w:ascii="Times New Roman" w:hAnsi="Times New Roman" w:cs="Times New Roman"/>
          <w:i/>
          <w:iCs/>
        </w:rPr>
        <w:t>photoplethysmogram</w:t>
      </w:r>
      <w:proofErr w:type="spellEnd"/>
      <w:r w:rsidR="00F1403A" w:rsidRPr="00CC59B1">
        <w:rPr>
          <w:rFonts w:ascii="Times New Roman" w:hAnsi="Times New Roman" w:cs="Times New Roman"/>
          <w:i/>
          <w:iCs/>
        </w:rPr>
        <w:t xml:space="preserve"> datasets and machine-learning for blood pressure </w:t>
      </w:r>
      <w:r w:rsidR="00F1403A" w:rsidRPr="00CC59B1">
        <w:rPr>
          <w:rFonts w:ascii="Times New Roman" w:hAnsi="Times New Roman" w:cs="Times New Roman"/>
          <w:i/>
          <w:iCs/>
        </w:rPr>
        <w:lastRenderedPageBreak/>
        <w:t xml:space="preserve">estimation: generalization not </w:t>
      </w:r>
      <w:proofErr w:type="spellStart"/>
      <w:r w:rsidR="00F1403A" w:rsidRPr="00CC59B1">
        <w:rPr>
          <w:rFonts w:ascii="Times New Roman" w:hAnsi="Times New Roman" w:cs="Times New Roman"/>
          <w:i/>
          <w:iCs/>
        </w:rPr>
        <w:t>guarantied</w:t>
      </w:r>
      <w:proofErr w:type="spellEnd"/>
      <w:r w:rsidR="00F1403A" w:rsidRPr="00472954">
        <w:rPr>
          <w:rFonts w:ascii="Times New Roman" w:hAnsi="Times New Roman" w:cs="Times New Roman"/>
        </w:rPr>
        <w:t xml:space="preserve">’ (Weber-Boisvert et al 2023) studied the differences between the MIMIC waveform dataset and PPG-BP dataset (an alternative </w:t>
      </w:r>
      <w:r w:rsidR="00F1403A" w:rsidRPr="00472954">
        <w:rPr>
          <w:rFonts w:ascii="Times New Roman" w:hAnsi="Times New Roman" w:cs="Times New Roman"/>
          <w:color w:val="222222"/>
          <w:shd w:val="clear" w:color="auto" w:fill="FFFFFF"/>
        </w:rPr>
        <w:t>public dataset obtained under controlled experimental conditions) and suggest</w:t>
      </w:r>
      <w:r w:rsidR="003B14E5">
        <w:rPr>
          <w:rFonts w:ascii="Times New Roman" w:hAnsi="Times New Roman" w:cs="Times New Roman"/>
          <w:color w:val="222222"/>
          <w:shd w:val="clear" w:color="auto" w:fill="FFFFFF"/>
        </w:rPr>
        <w:t>ed</w:t>
      </w:r>
      <w:r w:rsidR="00F1403A" w:rsidRPr="00472954">
        <w:rPr>
          <w:rFonts w:ascii="Times New Roman" w:hAnsi="Times New Roman" w:cs="Times New Roman"/>
          <w:color w:val="222222"/>
          <w:shd w:val="clear" w:color="auto" w:fill="FFFFFF"/>
        </w:rPr>
        <w:t xml:space="preserve"> </w:t>
      </w:r>
      <w:r w:rsidR="00F1403A" w:rsidRPr="00472954">
        <w:rPr>
          <w:rFonts w:ascii="Times New Roman" w:hAnsi="Times New Roman" w:cs="Times New Roman"/>
        </w:rPr>
        <w:t>that BP estimation models based on the MIMIC dataset have reduced predictive power on the general population; ‘</w:t>
      </w:r>
      <w:r w:rsidR="00F1403A" w:rsidRPr="00CC59B1">
        <w:rPr>
          <w:rFonts w:ascii="Times New Roman" w:hAnsi="Times New Roman" w:cs="Times New Roman"/>
          <w:i/>
          <w:iCs/>
        </w:rPr>
        <w:t>The identification of blood pressure variation with hypovolemia based on the volume compensation method</w:t>
      </w:r>
      <w:r w:rsidR="00F1403A" w:rsidRPr="00472954">
        <w:rPr>
          <w:rFonts w:ascii="Times New Roman" w:hAnsi="Times New Roman" w:cs="Times New Roman"/>
        </w:rPr>
        <w:t xml:space="preserve">’ (Chen et al 2023) to identify the blood pressure variation, which is important in continuous blood pressure monitoring, especially in the case of low blood volume, </w:t>
      </w:r>
      <w:r w:rsidR="000C0E2D">
        <w:rPr>
          <w:rFonts w:ascii="Times New Roman" w:hAnsi="Times New Roman" w:cs="Times New Roman"/>
        </w:rPr>
        <w:t xml:space="preserve">and </w:t>
      </w:r>
      <w:r w:rsidR="00F1403A" w:rsidRPr="00472954">
        <w:rPr>
          <w:rFonts w:ascii="Times New Roman" w:hAnsi="Times New Roman" w:cs="Times New Roman"/>
        </w:rPr>
        <w:t xml:space="preserve">which is critical for survival; </w:t>
      </w:r>
      <w:r w:rsidR="00AE7D8B" w:rsidRPr="00472954">
        <w:rPr>
          <w:rFonts w:ascii="Times New Roman" w:hAnsi="Times New Roman" w:cs="Times New Roman"/>
        </w:rPr>
        <w:t>‘</w:t>
      </w:r>
      <w:r w:rsidR="00AE7D8B" w:rsidRPr="00CC59B1">
        <w:rPr>
          <w:rFonts w:ascii="Times New Roman" w:hAnsi="Times New Roman" w:cs="Times New Roman"/>
          <w:i/>
          <w:iCs/>
        </w:rPr>
        <w:t>Towards continuous non-invasive blood pressure measurements -</w:t>
      </w:r>
      <w:r w:rsidR="00791FD6" w:rsidRPr="00CC59B1">
        <w:rPr>
          <w:rFonts w:ascii="Times New Roman" w:hAnsi="Times New Roman" w:cs="Times New Roman"/>
          <w:i/>
          <w:iCs/>
        </w:rPr>
        <w:t xml:space="preserve"> </w:t>
      </w:r>
      <w:r w:rsidR="00AE7D8B" w:rsidRPr="00CC59B1">
        <w:rPr>
          <w:rFonts w:ascii="Times New Roman" w:hAnsi="Times New Roman" w:cs="Times New Roman"/>
          <w:i/>
          <w:iCs/>
        </w:rPr>
        <w:t>Interpretation of the vasculature response to cuff inflation</w:t>
      </w:r>
      <w:r w:rsidR="00AE7D8B" w:rsidRPr="00472954">
        <w:rPr>
          <w:rFonts w:ascii="Times New Roman" w:hAnsi="Times New Roman" w:cs="Times New Roman"/>
        </w:rPr>
        <w:t>’ (Loureiro et al 2023)</w:t>
      </w:r>
      <w:r w:rsidR="00791FD6" w:rsidRPr="00472954">
        <w:rPr>
          <w:rFonts w:ascii="Times New Roman" w:hAnsi="Times New Roman" w:cs="Times New Roman"/>
        </w:rPr>
        <w:t xml:space="preserve"> investigated BP surrogates (e.g</w:t>
      </w:r>
      <w:r w:rsidR="00344BC1">
        <w:rPr>
          <w:rFonts w:ascii="Times New Roman" w:hAnsi="Times New Roman" w:cs="Times New Roman"/>
        </w:rPr>
        <w:t>.</w:t>
      </w:r>
      <w:r w:rsidR="00791FD6" w:rsidRPr="00472954">
        <w:rPr>
          <w:rFonts w:ascii="Times New Roman" w:hAnsi="Times New Roman" w:cs="Times New Roman"/>
        </w:rPr>
        <w:t xml:space="preserve"> pulse transit or arrival time) </w:t>
      </w:r>
      <w:r w:rsidR="003D52CB" w:rsidRPr="00472954">
        <w:rPr>
          <w:rFonts w:ascii="Times New Roman" w:hAnsi="Times New Roman" w:cs="Times New Roman"/>
        </w:rPr>
        <w:t xml:space="preserve">giving </w:t>
      </w:r>
      <w:r w:rsidR="00791FD6" w:rsidRPr="00472954">
        <w:rPr>
          <w:rFonts w:ascii="Times New Roman" w:hAnsi="Times New Roman" w:cs="Times New Roman"/>
        </w:rPr>
        <w:t xml:space="preserve">results </w:t>
      </w:r>
      <w:r w:rsidR="003D52CB" w:rsidRPr="00472954">
        <w:rPr>
          <w:rFonts w:ascii="Times New Roman" w:hAnsi="Times New Roman" w:cs="Times New Roman"/>
        </w:rPr>
        <w:t xml:space="preserve">to </w:t>
      </w:r>
      <w:r w:rsidR="00791FD6" w:rsidRPr="00472954">
        <w:rPr>
          <w:rFonts w:ascii="Times New Roman" w:hAnsi="Times New Roman" w:cs="Times New Roman"/>
        </w:rPr>
        <w:t>provide promising directions to improve the calibration process featuring cuff inflation towards accurate and robust non-invasive blood pressure estimation</w:t>
      </w:r>
      <w:r w:rsidR="00CB793C" w:rsidRPr="00472954">
        <w:rPr>
          <w:rFonts w:ascii="Times New Roman" w:hAnsi="Times New Roman" w:cs="Times New Roman"/>
        </w:rPr>
        <w:t xml:space="preserve">; </w:t>
      </w:r>
      <w:r w:rsidR="00D318E1" w:rsidRPr="00472954">
        <w:rPr>
          <w:rFonts w:ascii="Times New Roman" w:hAnsi="Times New Roman" w:cs="Times New Roman"/>
        </w:rPr>
        <w:t>‘</w:t>
      </w:r>
      <w:r w:rsidR="00D318E1" w:rsidRPr="00CC59B1">
        <w:rPr>
          <w:rFonts w:ascii="Times New Roman" w:hAnsi="Times New Roman" w:cs="Times New Roman"/>
          <w:i/>
          <w:iCs/>
        </w:rPr>
        <w:t xml:space="preserve">Filtering-induced </w:t>
      </w:r>
      <w:r w:rsidR="00344BC1" w:rsidRPr="00CC59B1">
        <w:rPr>
          <w:rFonts w:ascii="Times New Roman" w:hAnsi="Times New Roman" w:cs="Times New Roman"/>
          <w:i/>
          <w:iCs/>
        </w:rPr>
        <w:t>c</w:t>
      </w:r>
      <w:r w:rsidR="00D318E1" w:rsidRPr="00CC59B1">
        <w:rPr>
          <w:rFonts w:ascii="Times New Roman" w:hAnsi="Times New Roman" w:cs="Times New Roman"/>
          <w:i/>
          <w:iCs/>
        </w:rPr>
        <w:t xml:space="preserve">hanges of </w:t>
      </w:r>
      <w:r w:rsidR="00344BC1" w:rsidRPr="00CC59B1">
        <w:rPr>
          <w:rFonts w:ascii="Times New Roman" w:hAnsi="Times New Roman" w:cs="Times New Roman"/>
          <w:i/>
          <w:iCs/>
        </w:rPr>
        <w:t>d</w:t>
      </w:r>
      <w:r w:rsidR="00D318E1" w:rsidRPr="00CC59B1">
        <w:rPr>
          <w:rFonts w:ascii="Times New Roman" w:hAnsi="Times New Roman" w:cs="Times New Roman"/>
          <w:i/>
          <w:iCs/>
        </w:rPr>
        <w:t xml:space="preserve">erived </w:t>
      </w:r>
      <w:r w:rsidR="00344BC1" w:rsidRPr="00CC59B1">
        <w:rPr>
          <w:rFonts w:ascii="Times New Roman" w:hAnsi="Times New Roman" w:cs="Times New Roman"/>
          <w:i/>
          <w:iCs/>
        </w:rPr>
        <w:t>p</w:t>
      </w:r>
      <w:r w:rsidR="00D318E1" w:rsidRPr="00CC59B1">
        <w:rPr>
          <w:rFonts w:ascii="Times New Roman" w:hAnsi="Times New Roman" w:cs="Times New Roman"/>
          <w:i/>
          <w:iCs/>
        </w:rPr>
        <w:t xml:space="preserve">ulse </w:t>
      </w:r>
      <w:r w:rsidR="00344BC1" w:rsidRPr="00CC59B1">
        <w:rPr>
          <w:rFonts w:ascii="Times New Roman" w:hAnsi="Times New Roman" w:cs="Times New Roman"/>
          <w:i/>
          <w:iCs/>
        </w:rPr>
        <w:t>t</w:t>
      </w:r>
      <w:r w:rsidR="00D318E1" w:rsidRPr="00CC59B1">
        <w:rPr>
          <w:rFonts w:ascii="Times New Roman" w:hAnsi="Times New Roman" w:cs="Times New Roman"/>
          <w:i/>
          <w:iCs/>
        </w:rPr>
        <w:t xml:space="preserve">ransmit </w:t>
      </w:r>
      <w:r w:rsidR="00344BC1" w:rsidRPr="00CC59B1">
        <w:rPr>
          <w:rFonts w:ascii="Times New Roman" w:hAnsi="Times New Roman" w:cs="Times New Roman"/>
          <w:i/>
          <w:iCs/>
        </w:rPr>
        <w:t>t</w:t>
      </w:r>
      <w:r w:rsidR="00D318E1" w:rsidRPr="00CC59B1">
        <w:rPr>
          <w:rFonts w:ascii="Times New Roman" w:hAnsi="Times New Roman" w:cs="Times New Roman"/>
          <w:i/>
          <w:iCs/>
        </w:rPr>
        <w:t xml:space="preserve">ime across </w:t>
      </w:r>
      <w:r w:rsidR="00344BC1" w:rsidRPr="00CC59B1">
        <w:rPr>
          <w:rFonts w:ascii="Times New Roman" w:hAnsi="Times New Roman" w:cs="Times New Roman"/>
          <w:i/>
          <w:iCs/>
        </w:rPr>
        <w:t>d</w:t>
      </w:r>
      <w:r w:rsidR="00D318E1" w:rsidRPr="00CC59B1">
        <w:rPr>
          <w:rFonts w:ascii="Times New Roman" w:hAnsi="Times New Roman" w:cs="Times New Roman"/>
          <w:i/>
          <w:iCs/>
        </w:rPr>
        <w:t xml:space="preserve">ifferent </w:t>
      </w:r>
      <w:r w:rsidR="00344BC1" w:rsidRPr="00CC59B1">
        <w:rPr>
          <w:rFonts w:ascii="Times New Roman" w:hAnsi="Times New Roman" w:cs="Times New Roman"/>
          <w:i/>
          <w:iCs/>
        </w:rPr>
        <w:t>a</w:t>
      </w:r>
      <w:r w:rsidR="00D318E1" w:rsidRPr="00CC59B1">
        <w:rPr>
          <w:rFonts w:ascii="Times New Roman" w:hAnsi="Times New Roman" w:cs="Times New Roman"/>
          <w:i/>
          <w:iCs/>
        </w:rPr>
        <w:t xml:space="preserve">ges: A </w:t>
      </w:r>
      <w:r w:rsidR="009A516A" w:rsidRPr="00CC59B1">
        <w:rPr>
          <w:rFonts w:ascii="Times New Roman" w:hAnsi="Times New Roman" w:cs="Times New Roman"/>
          <w:i/>
          <w:iCs/>
        </w:rPr>
        <w:t>n</w:t>
      </w:r>
      <w:r w:rsidR="00D318E1" w:rsidRPr="00CC59B1">
        <w:rPr>
          <w:rFonts w:ascii="Times New Roman" w:hAnsi="Times New Roman" w:cs="Times New Roman"/>
          <w:i/>
          <w:iCs/>
        </w:rPr>
        <w:t xml:space="preserve">eglected </w:t>
      </w:r>
      <w:r w:rsidR="009A516A" w:rsidRPr="00CC59B1">
        <w:rPr>
          <w:rFonts w:ascii="Times New Roman" w:hAnsi="Times New Roman" w:cs="Times New Roman"/>
          <w:i/>
          <w:iCs/>
        </w:rPr>
        <w:t>c</w:t>
      </w:r>
      <w:r w:rsidR="00D318E1" w:rsidRPr="00CC59B1">
        <w:rPr>
          <w:rFonts w:ascii="Times New Roman" w:hAnsi="Times New Roman" w:cs="Times New Roman"/>
          <w:i/>
          <w:iCs/>
        </w:rPr>
        <w:t xml:space="preserve">oncern in </w:t>
      </w:r>
      <w:r w:rsidR="009A516A" w:rsidRPr="00CC59B1">
        <w:rPr>
          <w:rFonts w:ascii="Times New Roman" w:hAnsi="Times New Roman" w:cs="Times New Roman"/>
          <w:i/>
          <w:iCs/>
        </w:rPr>
        <w:t>p</w:t>
      </w:r>
      <w:r w:rsidR="00D318E1" w:rsidRPr="00CC59B1">
        <w:rPr>
          <w:rFonts w:ascii="Times New Roman" w:hAnsi="Times New Roman" w:cs="Times New Roman"/>
          <w:i/>
          <w:iCs/>
        </w:rPr>
        <w:t xml:space="preserve">hotoplethysmography-based </w:t>
      </w:r>
      <w:r w:rsidR="009A516A" w:rsidRPr="00CC59B1">
        <w:rPr>
          <w:rFonts w:ascii="Times New Roman" w:hAnsi="Times New Roman" w:cs="Times New Roman"/>
          <w:i/>
          <w:iCs/>
        </w:rPr>
        <w:t>c</w:t>
      </w:r>
      <w:r w:rsidR="00D318E1" w:rsidRPr="00CC59B1">
        <w:rPr>
          <w:rFonts w:ascii="Times New Roman" w:hAnsi="Times New Roman" w:cs="Times New Roman"/>
          <w:i/>
          <w:iCs/>
        </w:rPr>
        <w:t xml:space="preserve">uffless </w:t>
      </w:r>
      <w:r w:rsidR="009A516A" w:rsidRPr="00CC59B1">
        <w:rPr>
          <w:rFonts w:ascii="Times New Roman" w:hAnsi="Times New Roman" w:cs="Times New Roman"/>
          <w:i/>
          <w:iCs/>
        </w:rPr>
        <w:t>b</w:t>
      </w:r>
      <w:r w:rsidR="00D318E1" w:rsidRPr="00CC59B1">
        <w:rPr>
          <w:rFonts w:ascii="Times New Roman" w:hAnsi="Times New Roman" w:cs="Times New Roman"/>
          <w:i/>
          <w:iCs/>
        </w:rPr>
        <w:t xml:space="preserve">lood </w:t>
      </w:r>
      <w:r w:rsidR="009A516A" w:rsidRPr="00CC59B1">
        <w:rPr>
          <w:rFonts w:ascii="Times New Roman" w:hAnsi="Times New Roman" w:cs="Times New Roman"/>
          <w:i/>
          <w:iCs/>
        </w:rPr>
        <w:t>p</w:t>
      </w:r>
      <w:r w:rsidR="00D318E1" w:rsidRPr="00CC59B1">
        <w:rPr>
          <w:rFonts w:ascii="Times New Roman" w:hAnsi="Times New Roman" w:cs="Times New Roman"/>
          <w:i/>
          <w:iCs/>
        </w:rPr>
        <w:t xml:space="preserve">ressure </w:t>
      </w:r>
      <w:r w:rsidR="009A516A" w:rsidRPr="00CC59B1">
        <w:rPr>
          <w:rFonts w:ascii="Times New Roman" w:hAnsi="Times New Roman" w:cs="Times New Roman"/>
          <w:i/>
          <w:iCs/>
        </w:rPr>
        <w:t>m</w:t>
      </w:r>
      <w:r w:rsidR="00D318E1" w:rsidRPr="00CC59B1">
        <w:rPr>
          <w:rFonts w:ascii="Times New Roman" w:hAnsi="Times New Roman" w:cs="Times New Roman"/>
          <w:i/>
          <w:iCs/>
        </w:rPr>
        <w:t>easurement</w:t>
      </w:r>
      <w:r w:rsidR="00D318E1" w:rsidRPr="00472954">
        <w:rPr>
          <w:rFonts w:ascii="Times New Roman" w:hAnsi="Times New Roman" w:cs="Times New Roman"/>
        </w:rPr>
        <w:t xml:space="preserve">’ (Liao et al 2023) </w:t>
      </w:r>
      <w:r w:rsidR="00F1403A" w:rsidRPr="00472954">
        <w:rPr>
          <w:rFonts w:ascii="Times New Roman" w:hAnsi="Times New Roman" w:cs="Times New Roman"/>
        </w:rPr>
        <w:t>showed t</w:t>
      </w:r>
      <w:r w:rsidR="00CB793C" w:rsidRPr="00472954">
        <w:rPr>
          <w:rFonts w:ascii="Times New Roman" w:hAnsi="Times New Roman" w:cs="Times New Roman"/>
        </w:rPr>
        <w:t>he filtering-induced PTT changes are significantly influenced by age and PTT definition. These factors deserve further consideration to improve the accuracy of PPG-based cuffless blood pressure measurement using wearable sensors.</w:t>
      </w:r>
      <w:r w:rsidR="00661288">
        <w:rPr>
          <w:rFonts w:ascii="Times New Roman" w:hAnsi="Times New Roman" w:cs="Times New Roman"/>
        </w:rPr>
        <w:t xml:space="preserve"> </w:t>
      </w:r>
    </w:p>
    <w:p w14:paraId="31824D0E" w14:textId="4F1E8108" w:rsidR="00661288" w:rsidRDefault="00661288" w:rsidP="00661288">
      <w:pPr>
        <w:spacing w:line="360" w:lineRule="auto"/>
        <w:jc w:val="both"/>
        <w:rPr>
          <w:rFonts w:ascii="Times New Roman" w:hAnsi="Times New Roman" w:cs="Times New Roman"/>
        </w:rPr>
      </w:pPr>
      <w:r w:rsidRPr="00375B7A">
        <w:rPr>
          <w:rFonts w:ascii="Times New Roman" w:hAnsi="Times New Roman" w:cs="Times New Roman"/>
          <w:lang w:eastAsia="en-GB"/>
        </w:rPr>
        <w:t xml:space="preserve">A number of papers have been published related to pain and its </w:t>
      </w:r>
      <w:r w:rsidR="00237921">
        <w:rPr>
          <w:rFonts w:ascii="Times New Roman" w:hAnsi="Times New Roman" w:cs="Times New Roman"/>
          <w:lang w:eastAsia="en-GB"/>
        </w:rPr>
        <w:t xml:space="preserve">objective </w:t>
      </w:r>
      <w:r w:rsidRPr="00375B7A">
        <w:rPr>
          <w:rFonts w:ascii="Times New Roman" w:hAnsi="Times New Roman" w:cs="Times New Roman"/>
          <w:lang w:eastAsia="en-GB"/>
        </w:rPr>
        <w:t>assessment: ‘</w:t>
      </w:r>
      <w:r w:rsidRPr="00CC59B1">
        <w:rPr>
          <w:rFonts w:ascii="Times New Roman" w:hAnsi="Times New Roman" w:cs="Times New Roman"/>
          <w:i/>
          <w:iCs/>
        </w:rPr>
        <w:t xml:space="preserve">Induced </w:t>
      </w:r>
      <w:r w:rsidR="00D96621" w:rsidRPr="00CC59B1">
        <w:rPr>
          <w:rFonts w:ascii="Times New Roman" w:hAnsi="Times New Roman" w:cs="Times New Roman"/>
          <w:i/>
          <w:iCs/>
        </w:rPr>
        <w:t>p</w:t>
      </w:r>
      <w:r w:rsidRPr="00CC59B1">
        <w:rPr>
          <w:rFonts w:ascii="Times New Roman" w:hAnsi="Times New Roman" w:cs="Times New Roman"/>
          <w:i/>
          <w:iCs/>
        </w:rPr>
        <w:t xml:space="preserve">ain </w:t>
      </w:r>
      <w:r w:rsidR="00D96621" w:rsidRPr="00CC59B1">
        <w:rPr>
          <w:rFonts w:ascii="Times New Roman" w:hAnsi="Times New Roman" w:cs="Times New Roman"/>
          <w:i/>
          <w:iCs/>
        </w:rPr>
        <w:t>a</w:t>
      </w:r>
      <w:r w:rsidRPr="00CC59B1">
        <w:rPr>
          <w:rFonts w:ascii="Times New Roman" w:hAnsi="Times New Roman" w:cs="Times New Roman"/>
          <w:i/>
          <w:iCs/>
        </w:rPr>
        <w:t xml:space="preserve">ffects </w:t>
      </w:r>
      <w:r w:rsidR="00D96621" w:rsidRPr="00CC59B1">
        <w:rPr>
          <w:rFonts w:ascii="Times New Roman" w:hAnsi="Times New Roman" w:cs="Times New Roman"/>
          <w:i/>
          <w:iCs/>
        </w:rPr>
        <w:t>a</w:t>
      </w:r>
      <w:r w:rsidRPr="00CC59B1">
        <w:rPr>
          <w:rFonts w:ascii="Times New Roman" w:hAnsi="Times New Roman" w:cs="Times New Roman"/>
          <w:i/>
          <w:iCs/>
        </w:rPr>
        <w:t xml:space="preserve">uricular and </w:t>
      </w:r>
      <w:r w:rsidR="00D96621" w:rsidRPr="00CC59B1">
        <w:rPr>
          <w:rFonts w:ascii="Times New Roman" w:hAnsi="Times New Roman" w:cs="Times New Roman"/>
          <w:i/>
          <w:iCs/>
        </w:rPr>
        <w:t>b</w:t>
      </w:r>
      <w:r w:rsidRPr="00CC59B1">
        <w:rPr>
          <w:rFonts w:ascii="Times New Roman" w:hAnsi="Times New Roman" w:cs="Times New Roman"/>
          <w:i/>
          <w:iCs/>
        </w:rPr>
        <w:t xml:space="preserve">ody </w:t>
      </w:r>
      <w:proofErr w:type="spellStart"/>
      <w:r w:rsidR="00D96621" w:rsidRPr="00CC59B1">
        <w:rPr>
          <w:rFonts w:ascii="Times New Roman" w:hAnsi="Times New Roman" w:cs="Times New Roman"/>
          <w:i/>
          <w:iCs/>
        </w:rPr>
        <w:t>b</w:t>
      </w:r>
      <w:r w:rsidRPr="00CC59B1">
        <w:rPr>
          <w:rFonts w:ascii="Times New Roman" w:hAnsi="Times New Roman" w:cs="Times New Roman"/>
          <w:i/>
          <w:iCs/>
        </w:rPr>
        <w:t>iosignals</w:t>
      </w:r>
      <w:proofErr w:type="spellEnd"/>
      <w:r w:rsidRPr="00CC59B1">
        <w:rPr>
          <w:rFonts w:ascii="Times New Roman" w:hAnsi="Times New Roman" w:cs="Times New Roman"/>
          <w:i/>
          <w:iCs/>
        </w:rPr>
        <w:t xml:space="preserve">: from </w:t>
      </w:r>
      <w:r w:rsidR="00D96621" w:rsidRPr="00CC59B1">
        <w:rPr>
          <w:rFonts w:ascii="Times New Roman" w:hAnsi="Times New Roman" w:cs="Times New Roman"/>
          <w:i/>
          <w:iCs/>
        </w:rPr>
        <w:t>c</w:t>
      </w:r>
      <w:r w:rsidRPr="00CC59B1">
        <w:rPr>
          <w:rFonts w:ascii="Times New Roman" w:hAnsi="Times New Roman" w:cs="Times New Roman"/>
          <w:i/>
          <w:iCs/>
        </w:rPr>
        <w:t xml:space="preserve">old </w:t>
      </w:r>
      <w:r w:rsidR="00D96621" w:rsidRPr="00CC59B1">
        <w:rPr>
          <w:rFonts w:ascii="Times New Roman" w:hAnsi="Times New Roman" w:cs="Times New Roman"/>
          <w:i/>
          <w:iCs/>
        </w:rPr>
        <w:t>s</w:t>
      </w:r>
      <w:r w:rsidRPr="00CC59B1">
        <w:rPr>
          <w:rFonts w:ascii="Times New Roman" w:hAnsi="Times New Roman" w:cs="Times New Roman"/>
          <w:i/>
          <w:iCs/>
        </w:rPr>
        <w:t xml:space="preserve">tressor to </w:t>
      </w:r>
      <w:r w:rsidR="00D96621" w:rsidRPr="00CC59B1">
        <w:rPr>
          <w:rFonts w:ascii="Times New Roman" w:hAnsi="Times New Roman" w:cs="Times New Roman"/>
          <w:i/>
          <w:iCs/>
        </w:rPr>
        <w:t>d</w:t>
      </w:r>
      <w:r w:rsidRPr="00CC59B1">
        <w:rPr>
          <w:rFonts w:ascii="Times New Roman" w:hAnsi="Times New Roman" w:cs="Times New Roman"/>
          <w:i/>
          <w:iCs/>
        </w:rPr>
        <w:t xml:space="preserve">eep </w:t>
      </w:r>
      <w:r w:rsidR="00D96621" w:rsidRPr="00CC59B1">
        <w:rPr>
          <w:rFonts w:ascii="Times New Roman" w:hAnsi="Times New Roman" w:cs="Times New Roman"/>
          <w:i/>
          <w:iCs/>
        </w:rPr>
        <w:t>b</w:t>
      </w:r>
      <w:r w:rsidRPr="00CC59B1">
        <w:rPr>
          <w:rFonts w:ascii="Times New Roman" w:hAnsi="Times New Roman" w:cs="Times New Roman"/>
          <w:i/>
          <w:iCs/>
        </w:rPr>
        <w:t>reathing</w:t>
      </w:r>
      <w:r w:rsidRPr="00375B7A">
        <w:rPr>
          <w:rFonts w:ascii="Times New Roman" w:hAnsi="Times New Roman" w:cs="Times New Roman"/>
        </w:rPr>
        <w:t>’ (</w:t>
      </w:r>
      <w:proofErr w:type="spellStart"/>
      <w:r w:rsidRPr="00375B7A">
        <w:rPr>
          <w:rFonts w:ascii="Times New Roman" w:hAnsi="Times New Roman" w:cs="Times New Roman"/>
        </w:rPr>
        <w:t>Rapalis</w:t>
      </w:r>
      <w:proofErr w:type="spellEnd"/>
      <w:r w:rsidRPr="00375B7A">
        <w:rPr>
          <w:rFonts w:ascii="Times New Roman" w:hAnsi="Times New Roman" w:cs="Times New Roman"/>
        </w:rPr>
        <w:t xml:space="preserve"> et al 2023) </w:t>
      </w:r>
      <w:r w:rsidR="006531A3">
        <w:rPr>
          <w:rFonts w:ascii="Times New Roman" w:hAnsi="Times New Roman" w:cs="Times New Roman"/>
        </w:rPr>
        <w:t xml:space="preserve">investigating </w:t>
      </w:r>
      <w:r w:rsidRPr="00375B7A">
        <w:rPr>
          <w:rFonts w:ascii="Times New Roman" w:hAnsi="Times New Roman" w:cs="Times New Roman"/>
        </w:rPr>
        <w:t xml:space="preserve">targeted </w:t>
      </w:r>
      <w:r w:rsidR="00C92559">
        <w:rPr>
          <w:rFonts w:ascii="Times New Roman" w:hAnsi="Times New Roman" w:cs="Times New Roman"/>
        </w:rPr>
        <w:t xml:space="preserve">biofeedback </w:t>
      </w:r>
      <w:r w:rsidRPr="00375B7A">
        <w:rPr>
          <w:rFonts w:ascii="Times New Roman" w:hAnsi="Times New Roman" w:cs="Times New Roman"/>
        </w:rPr>
        <w:t>parameters</w:t>
      </w:r>
      <w:r w:rsidR="00C92559">
        <w:rPr>
          <w:rFonts w:ascii="Times New Roman" w:hAnsi="Times New Roman" w:cs="Times New Roman"/>
        </w:rPr>
        <w:t xml:space="preserve"> </w:t>
      </w:r>
      <w:r w:rsidRPr="00375B7A">
        <w:rPr>
          <w:rFonts w:ascii="Times New Roman" w:hAnsi="Times New Roman" w:cs="Times New Roman"/>
        </w:rPr>
        <w:t xml:space="preserve">to close the loop in active pain therapy via auricular </w:t>
      </w:r>
      <w:proofErr w:type="spellStart"/>
      <w:r w:rsidRPr="00375B7A">
        <w:rPr>
          <w:rFonts w:ascii="Times New Roman" w:hAnsi="Times New Roman" w:cs="Times New Roman"/>
        </w:rPr>
        <w:t>vagus</w:t>
      </w:r>
      <w:proofErr w:type="spellEnd"/>
      <w:r w:rsidRPr="00375B7A">
        <w:rPr>
          <w:rFonts w:ascii="Times New Roman" w:hAnsi="Times New Roman" w:cs="Times New Roman"/>
        </w:rPr>
        <w:t xml:space="preserve"> nerve stimulation </w:t>
      </w:r>
      <w:r w:rsidR="0009344D">
        <w:rPr>
          <w:rFonts w:ascii="Times New Roman" w:hAnsi="Times New Roman" w:cs="Times New Roman"/>
        </w:rPr>
        <w:t>-</w:t>
      </w:r>
      <w:r w:rsidRPr="00375B7A">
        <w:rPr>
          <w:rFonts w:ascii="Times New Roman" w:hAnsi="Times New Roman" w:cs="Times New Roman"/>
        </w:rPr>
        <w:t xml:space="preserve"> personalis</w:t>
      </w:r>
      <w:r w:rsidR="0009344D">
        <w:rPr>
          <w:rFonts w:ascii="Times New Roman" w:hAnsi="Times New Roman" w:cs="Times New Roman"/>
        </w:rPr>
        <w:t>ing</w:t>
      </w:r>
      <w:r w:rsidRPr="00375B7A">
        <w:rPr>
          <w:rFonts w:ascii="Times New Roman" w:hAnsi="Times New Roman" w:cs="Times New Roman"/>
        </w:rPr>
        <w:t xml:space="preserve"> pain therapy and increas</w:t>
      </w:r>
      <w:r w:rsidR="0009344D">
        <w:rPr>
          <w:rFonts w:ascii="Times New Roman" w:hAnsi="Times New Roman" w:cs="Times New Roman"/>
        </w:rPr>
        <w:t>ing</w:t>
      </w:r>
      <w:r w:rsidR="00FF3498">
        <w:rPr>
          <w:rFonts w:ascii="Times New Roman" w:hAnsi="Times New Roman" w:cs="Times New Roman"/>
        </w:rPr>
        <w:t xml:space="preserve"> patient</w:t>
      </w:r>
      <w:r w:rsidRPr="00375B7A">
        <w:rPr>
          <w:rFonts w:ascii="Times New Roman" w:hAnsi="Times New Roman" w:cs="Times New Roman"/>
        </w:rPr>
        <w:t xml:space="preserve"> compliance; ‘</w:t>
      </w:r>
      <w:r w:rsidRPr="00CC59B1">
        <w:rPr>
          <w:rFonts w:ascii="Times New Roman" w:hAnsi="Times New Roman" w:cs="Times New Roman"/>
          <w:i/>
          <w:iCs/>
        </w:rPr>
        <w:t>Photoplethysmography upon cold stress - impact of measurement site and acquisition mode</w:t>
      </w:r>
      <w:r w:rsidRPr="00375B7A">
        <w:rPr>
          <w:rFonts w:ascii="Times New Roman" w:hAnsi="Times New Roman" w:cs="Times New Roman"/>
        </w:rPr>
        <w:t>’ (</w:t>
      </w:r>
      <w:proofErr w:type="spellStart"/>
      <w:r w:rsidRPr="00375B7A">
        <w:rPr>
          <w:rFonts w:ascii="Times New Roman" w:hAnsi="Times New Roman" w:cs="Times New Roman"/>
        </w:rPr>
        <w:t>Fleischhauer</w:t>
      </w:r>
      <w:proofErr w:type="spellEnd"/>
      <w:r w:rsidRPr="00375B7A">
        <w:rPr>
          <w:rFonts w:ascii="Times New Roman" w:hAnsi="Times New Roman" w:cs="Times New Roman"/>
        </w:rPr>
        <w:t xml:space="preserve"> et al 2023)</w:t>
      </w:r>
      <w:r>
        <w:rPr>
          <w:rFonts w:ascii="Times New Roman" w:hAnsi="Times New Roman" w:cs="Times New Roman"/>
        </w:rPr>
        <w:t xml:space="preserve"> </w:t>
      </w:r>
      <w:r w:rsidRPr="00375B7A">
        <w:rPr>
          <w:rFonts w:ascii="Times New Roman" w:hAnsi="Times New Roman" w:cs="Times New Roman"/>
        </w:rPr>
        <w:t>systematically investigate</w:t>
      </w:r>
      <w:r>
        <w:rPr>
          <w:rFonts w:ascii="Times New Roman" w:hAnsi="Times New Roman" w:cs="Times New Roman"/>
        </w:rPr>
        <w:t>d</w:t>
      </w:r>
      <w:r w:rsidRPr="00375B7A">
        <w:rPr>
          <w:rFonts w:ascii="Times New Roman" w:hAnsi="Times New Roman" w:cs="Times New Roman"/>
        </w:rPr>
        <w:t xml:space="preserve"> the impact of the cold pressor test (CPT), i.e. a painful stimulus, on the morphology of PPG signals </w:t>
      </w:r>
      <w:r w:rsidR="006923CA">
        <w:rPr>
          <w:rFonts w:ascii="Times New Roman" w:hAnsi="Times New Roman" w:cs="Times New Roman"/>
        </w:rPr>
        <w:t>in 39 healthy volunteers</w:t>
      </w:r>
      <w:r w:rsidR="00DB3D50">
        <w:rPr>
          <w:rFonts w:ascii="Times New Roman" w:hAnsi="Times New Roman" w:cs="Times New Roman"/>
        </w:rPr>
        <w:t xml:space="preserve"> and compared </w:t>
      </w:r>
      <w:r w:rsidRPr="00375B7A">
        <w:rPr>
          <w:rFonts w:ascii="Times New Roman" w:hAnsi="Times New Roman" w:cs="Times New Roman"/>
        </w:rPr>
        <w:t>contact PPG recorded at the finger</w:t>
      </w:r>
      <w:r w:rsidR="006923CA">
        <w:rPr>
          <w:rFonts w:ascii="Times New Roman" w:hAnsi="Times New Roman" w:cs="Times New Roman"/>
        </w:rPr>
        <w:t xml:space="preserve"> / earlobe</w:t>
      </w:r>
      <w:r w:rsidRPr="00375B7A">
        <w:rPr>
          <w:rFonts w:ascii="Times New Roman" w:hAnsi="Times New Roman" w:cs="Times New Roman"/>
        </w:rPr>
        <w:t xml:space="preserve"> and </w:t>
      </w:r>
      <w:r w:rsidR="00DB3D50">
        <w:rPr>
          <w:rFonts w:ascii="Times New Roman" w:hAnsi="Times New Roman" w:cs="Times New Roman"/>
        </w:rPr>
        <w:t>non-contact PPG (</w:t>
      </w:r>
      <w:r w:rsidRPr="00375B7A">
        <w:rPr>
          <w:rFonts w:ascii="Times New Roman" w:hAnsi="Times New Roman" w:cs="Times New Roman"/>
        </w:rPr>
        <w:t>imaging PPG</w:t>
      </w:r>
      <w:r w:rsidR="00DB3D50">
        <w:rPr>
          <w:rFonts w:ascii="Times New Roman" w:hAnsi="Times New Roman" w:cs="Times New Roman"/>
        </w:rPr>
        <w:t xml:space="preserve">, </w:t>
      </w:r>
      <w:proofErr w:type="spellStart"/>
      <w:r w:rsidRPr="00375B7A">
        <w:rPr>
          <w:rFonts w:ascii="Times New Roman" w:hAnsi="Times New Roman" w:cs="Times New Roman"/>
        </w:rPr>
        <w:t>iPPG</w:t>
      </w:r>
      <w:proofErr w:type="spellEnd"/>
      <w:r w:rsidR="00DB3D50">
        <w:rPr>
          <w:rFonts w:ascii="Times New Roman" w:hAnsi="Times New Roman" w:cs="Times New Roman"/>
        </w:rPr>
        <w:t>) r</w:t>
      </w:r>
      <w:r w:rsidRPr="00375B7A">
        <w:rPr>
          <w:rFonts w:ascii="Times New Roman" w:hAnsi="Times New Roman" w:cs="Times New Roman"/>
        </w:rPr>
        <w:t>ecorded at the face.</w:t>
      </w:r>
      <w:r>
        <w:rPr>
          <w:rFonts w:ascii="Times New Roman" w:hAnsi="Times New Roman" w:cs="Times New Roman"/>
        </w:rPr>
        <w:t xml:space="preserve"> Their </w:t>
      </w:r>
      <w:r w:rsidRPr="00375B7A">
        <w:rPr>
          <w:rFonts w:ascii="Times New Roman" w:hAnsi="Times New Roman" w:cs="Times New Roman"/>
        </w:rPr>
        <w:t>findings underline</w:t>
      </w:r>
      <w:r>
        <w:rPr>
          <w:rFonts w:ascii="Times New Roman" w:hAnsi="Times New Roman" w:cs="Times New Roman"/>
        </w:rPr>
        <w:t>d</w:t>
      </w:r>
      <w:r w:rsidRPr="00375B7A">
        <w:rPr>
          <w:rFonts w:ascii="Times New Roman" w:hAnsi="Times New Roman" w:cs="Times New Roman"/>
        </w:rPr>
        <w:t xml:space="preserve"> the importance of recording setup and physiological as well as metrological differences that relate to the </w:t>
      </w:r>
      <w:r>
        <w:rPr>
          <w:rFonts w:ascii="Times New Roman" w:hAnsi="Times New Roman" w:cs="Times New Roman"/>
        </w:rPr>
        <w:t xml:space="preserve">measurement </w:t>
      </w:r>
      <w:r w:rsidR="00DF26CC">
        <w:rPr>
          <w:rFonts w:ascii="Times New Roman" w:hAnsi="Times New Roman" w:cs="Times New Roman"/>
        </w:rPr>
        <w:t>protocol</w:t>
      </w:r>
      <w:r>
        <w:rPr>
          <w:rFonts w:ascii="Times New Roman" w:hAnsi="Times New Roman" w:cs="Times New Roman"/>
        </w:rPr>
        <w:t>; ‘</w:t>
      </w:r>
      <w:r w:rsidRPr="00CC59B1">
        <w:rPr>
          <w:rFonts w:ascii="Times New Roman" w:hAnsi="Times New Roman" w:cs="Times New Roman"/>
          <w:i/>
          <w:iCs/>
        </w:rPr>
        <w:t xml:space="preserve">Morphological </w:t>
      </w:r>
      <w:r w:rsidR="001E0759" w:rsidRPr="00CC59B1">
        <w:rPr>
          <w:rFonts w:ascii="Times New Roman" w:hAnsi="Times New Roman" w:cs="Times New Roman"/>
          <w:i/>
          <w:iCs/>
        </w:rPr>
        <w:t>f</w:t>
      </w:r>
      <w:r w:rsidRPr="00CC59B1">
        <w:rPr>
          <w:rFonts w:ascii="Times New Roman" w:hAnsi="Times New Roman" w:cs="Times New Roman"/>
          <w:i/>
          <w:iCs/>
        </w:rPr>
        <w:t xml:space="preserve">eatures of the </w:t>
      </w:r>
      <w:proofErr w:type="spellStart"/>
      <w:r w:rsidR="001E0759" w:rsidRPr="00CC59B1">
        <w:rPr>
          <w:rFonts w:ascii="Times New Roman" w:hAnsi="Times New Roman" w:cs="Times New Roman"/>
          <w:i/>
          <w:iCs/>
        </w:rPr>
        <w:t>p</w:t>
      </w:r>
      <w:r w:rsidRPr="00CC59B1">
        <w:rPr>
          <w:rFonts w:ascii="Times New Roman" w:hAnsi="Times New Roman" w:cs="Times New Roman"/>
          <w:i/>
          <w:iCs/>
        </w:rPr>
        <w:t>hotoplethysmographic</w:t>
      </w:r>
      <w:proofErr w:type="spellEnd"/>
      <w:r w:rsidRPr="00CC59B1">
        <w:rPr>
          <w:rFonts w:ascii="Times New Roman" w:hAnsi="Times New Roman" w:cs="Times New Roman"/>
          <w:i/>
          <w:iCs/>
        </w:rPr>
        <w:t xml:space="preserve"> </w:t>
      </w:r>
      <w:r w:rsidR="001E0759" w:rsidRPr="00CC59B1">
        <w:rPr>
          <w:rFonts w:ascii="Times New Roman" w:hAnsi="Times New Roman" w:cs="Times New Roman"/>
          <w:i/>
          <w:iCs/>
        </w:rPr>
        <w:t>s</w:t>
      </w:r>
      <w:r w:rsidRPr="00CC59B1">
        <w:rPr>
          <w:rFonts w:ascii="Times New Roman" w:hAnsi="Times New Roman" w:cs="Times New Roman"/>
          <w:i/>
          <w:iCs/>
        </w:rPr>
        <w:t xml:space="preserve">ignal: A </w:t>
      </w:r>
      <w:r w:rsidR="001E0759" w:rsidRPr="00CC59B1">
        <w:rPr>
          <w:rFonts w:ascii="Times New Roman" w:hAnsi="Times New Roman" w:cs="Times New Roman"/>
          <w:i/>
          <w:iCs/>
        </w:rPr>
        <w:t>n</w:t>
      </w:r>
      <w:r w:rsidRPr="00CC59B1">
        <w:rPr>
          <w:rFonts w:ascii="Times New Roman" w:hAnsi="Times New Roman" w:cs="Times New Roman"/>
          <w:i/>
          <w:iCs/>
        </w:rPr>
        <w:t xml:space="preserve">ew </w:t>
      </w:r>
      <w:r w:rsidR="001E0759" w:rsidRPr="00CC59B1">
        <w:rPr>
          <w:rFonts w:ascii="Times New Roman" w:hAnsi="Times New Roman" w:cs="Times New Roman"/>
          <w:i/>
          <w:iCs/>
        </w:rPr>
        <w:t>a</w:t>
      </w:r>
      <w:r w:rsidRPr="00CC59B1">
        <w:rPr>
          <w:rFonts w:ascii="Times New Roman" w:hAnsi="Times New Roman" w:cs="Times New Roman"/>
          <w:i/>
          <w:iCs/>
        </w:rPr>
        <w:t xml:space="preserve">pproach to </w:t>
      </w:r>
      <w:r w:rsidR="001E0759" w:rsidRPr="00CC59B1">
        <w:rPr>
          <w:rFonts w:ascii="Times New Roman" w:hAnsi="Times New Roman" w:cs="Times New Roman"/>
          <w:i/>
          <w:iCs/>
        </w:rPr>
        <w:t>c</w:t>
      </w:r>
      <w:r w:rsidRPr="00CC59B1">
        <w:rPr>
          <w:rFonts w:ascii="Times New Roman" w:hAnsi="Times New Roman" w:cs="Times New Roman"/>
          <w:i/>
          <w:iCs/>
        </w:rPr>
        <w:t xml:space="preserve">haracterize the </w:t>
      </w:r>
      <w:r w:rsidR="001E0759" w:rsidRPr="00CC59B1">
        <w:rPr>
          <w:rFonts w:ascii="Times New Roman" w:hAnsi="Times New Roman" w:cs="Times New Roman"/>
          <w:i/>
          <w:iCs/>
        </w:rPr>
        <w:t>m</w:t>
      </w:r>
      <w:r w:rsidRPr="00CC59B1">
        <w:rPr>
          <w:rFonts w:ascii="Times New Roman" w:hAnsi="Times New Roman" w:cs="Times New Roman"/>
          <w:i/>
          <w:iCs/>
        </w:rPr>
        <w:t xml:space="preserve">icrocirculatory </w:t>
      </w:r>
      <w:r w:rsidR="004A11B4" w:rsidRPr="00CC59B1">
        <w:rPr>
          <w:rFonts w:ascii="Times New Roman" w:hAnsi="Times New Roman" w:cs="Times New Roman"/>
          <w:i/>
          <w:iCs/>
        </w:rPr>
        <w:t>r</w:t>
      </w:r>
      <w:r w:rsidRPr="00CC59B1">
        <w:rPr>
          <w:rFonts w:ascii="Times New Roman" w:hAnsi="Times New Roman" w:cs="Times New Roman"/>
          <w:i/>
          <w:iCs/>
        </w:rPr>
        <w:t xml:space="preserve">esponse to </w:t>
      </w:r>
      <w:proofErr w:type="spellStart"/>
      <w:r w:rsidR="004A11B4" w:rsidRPr="00CC59B1">
        <w:rPr>
          <w:rFonts w:ascii="Times New Roman" w:hAnsi="Times New Roman" w:cs="Times New Roman"/>
          <w:i/>
          <w:iCs/>
        </w:rPr>
        <w:t>p</w:t>
      </w:r>
      <w:r w:rsidRPr="00CC59B1">
        <w:rPr>
          <w:rFonts w:ascii="Times New Roman" w:hAnsi="Times New Roman" w:cs="Times New Roman"/>
          <w:i/>
          <w:iCs/>
        </w:rPr>
        <w:t>hotobiomodulation</w:t>
      </w:r>
      <w:proofErr w:type="spellEnd"/>
      <w:r w:rsidRPr="00E532CE">
        <w:rPr>
          <w:rFonts w:ascii="Times New Roman" w:hAnsi="Times New Roman" w:cs="Times New Roman"/>
        </w:rPr>
        <w:t>’ (Ovadia-</w:t>
      </w:r>
      <w:proofErr w:type="spellStart"/>
      <w:r w:rsidRPr="00E532CE">
        <w:rPr>
          <w:rFonts w:ascii="Times New Roman" w:hAnsi="Times New Roman" w:cs="Times New Roman"/>
        </w:rPr>
        <w:t>Blechman</w:t>
      </w:r>
      <w:proofErr w:type="spellEnd"/>
      <w:r w:rsidRPr="00E532CE">
        <w:rPr>
          <w:rFonts w:ascii="Times New Roman" w:hAnsi="Times New Roman" w:cs="Times New Roman"/>
        </w:rPr>
        <w:t xml:space="preserve"> et al 2023) indicated that post-acquisitional analysis of </w:t>
      </w:r>
      <w:r w:rsidRPr="00067347">
        <w:rPr>
          <w:rFonts w:ascii="Times New Roman" w:hAnsi="Times New Roman" w:cs="Times New Roman"/>
        </w:rPr>
        <w:t xml:space="preserve">morphological features of the PPG waveform can provide new measures for the exploration of microcirculation responsiveness to </w:t>
      </w:r>
      <w:proofErr w:type="spellStart"/>
      <w:r w:rsidRPr="00067347">
        <w:rPr>
          <w:rFonts w:ascii="Times New Roman" w:hAnsi="Times New Roman" w:cs="Times New Roman"/>
        </w:rPr>
        <w:t>photobiomodulation</w:t>
      </w:r>
      <w:proofErr w:type="spellEnd"/>
      <w:r w:rsidRPr="00067347">
        <w:rPr>
          <w:rFonts w:ascii="Times New Roman" w:hAnsi="Times New Roman" w:cs="Times New Roman"/>
        </w:rPr>
        <w:t xml:space="preserve"> such as </w:t>
      </w:r>
      <w:r w:rsidR="009F5FFE">
        <w:rPr>
          <w:rFonts w:ascii="Times New Roman" w:hAnsi="Times New Roman" w:cs="Times New Roman"/>
        </w:rPr>
        <w:t>in</w:t>
      </w:r>
      <w:r w:rsidRPr="00067347">
        <w:rPr>
          <w:rFonts w:ascii="Times New Roman" w:hAnsi="Times New Roman" w:cs="Times New Roman"/>
        </w:rPr>
        <w:t xml:space="preserve"> </w:t>
      </w:r>
      <w:r w:rsidR="009F5FFE">
        <w:rPr>
          <w:rFonts w:ascii="Times New Roman" w:hAnsi="Times New Roman" w:cs="Times New Roman"/>
        </w:rPr>
        <w:t xml:space="preserve">the </w:t>
      </w:r>
      <w:r w:rsidRPr="00067347">
        <w:rPr>
          <w:rFonts w:ascii="Times New Roman" w:hAnsi="Times New Roman" w:cs="Times New Roman"/>
        </w:rPr>
        <w:t>stud</w:t>
      </w:r>
      <w:r w:rsidR="009F5FFE">
        <w:rPr>
          <w:rFonts w:ascii="Times New Roman" w:hAnsi="Times New Roman" w:cs="Times New Roman"/>
        </w:rPr>
        <w:t>y</w:t>
      </w:r>
      <w:r w:rsidRPr="00067347">
        <w:rPr>
          <w:rFonts w:ascii="Times New Roman" w:hAnsi="Times New Roman" w:cs="Times New Roman"/>
        </w:rPr>
        <w:t xml:space="preserve"> of peripheral vasodilatation, wound healing and pain; ‘</w:t>
      </w:r>
      <w:r w:rsidRPr="00CC59B1">
        <w:rPr>
          <w:rFonts w:ascii="Times New Roman" w:hAnsi="Times New Roman" w:cs="Times New Roman"/>
          <w:i/>
          <w:iCs/>
        </w:rPr>
        <w:t xml:space="preserve">Contactless photoplethysmography for assessment of </w:t>
      </w:r>
      <w:r w:rsidR="00DE7CDC" w:rsidRPr="00CC59B1">
        <w:rPr>
          <w:rFonts w:ascii="Times New Roman" w:hAnsi="Times New Roman" w:cs="Times New Roman"/>
          <w:i/>
          <w:iCs/>
        </w:rPr>
        <w:t>s</w:t>
      </w:r>
      <w:r w:rsidRPr="00CC59B1">
        <w:rPr>
          <w:rFonts w:ascii="Times New Roman" w:hAnsi="Times New Roman" w:cs="Times New Roman"/>
          <w:i/>
          <w:iCs/>
        </w:rPr>
        <w:t xml:space="preserve">mall </w:t>
      </w:r>
      <w:proofErr w:type="spellStart"/>
      <w:r w:rsidRPr="00CC59B1">
        <w:rPr>
          <w:rFonts w:ascii="Times New Roman" w:hAnsi="Times New Roman" w:cs="Times New Roman"/>
          <w:i/>
          <w:iCs/>
        </w:rPr>
        <w:t>fiber</w:t>
      </w:r>
      <w:proofErr w:type="spellEnd"/>
      <w:r w:rsidRPr="00CC59B1">
        <w:rPr>
          <w:rFonts w:ascii="Times New Roman" w:hAnsi="Times New Roman" w:cs="Times New Roman"/>
          <w:i/>
          <w:iCs/>
        </w:rPr>
        <w:t xml:space="preserve"> neuropathy</w:t>
      </w:r>
      <w:r w:rsidRPr="00067347">
        <w:rPr>
          <w:rFonts w:ascii="Times New Roman" w:hAnsi="Times New Roman" w:cs="Times New Roman"/>
        </w:rPr>
        <w:t>’ (</w:t>
      </w:r>
      <w:proofErr w:type="spellStart"/>
      <w:r w:rsidRPr="00067347">
        <w:rPr>
          <w:rFonts w:ascii="Times New Roman" w:hAnsi="Times New Roman" w:cs="Times New Roman"/>
        </w:rPr>
        <w:t>Marcinkevics</w:t>
      </w:r>
      <w:proofErr w:type="spellEnd"/>
      <w:r w:rsidRPr="00067347">
        <w:rPr>
          <w:rFonts w:ascii="Times New Roman" w:hAnsi="Times New Roman" w:cs="Times New Roman"/>
        </w:rPr>
        <w:t xml:space="preserve"> et al 2023) also considers </w:t>
      </w:r>
      <w:r>
        <w:rPr>
          <w:rFonts w:ascii="Times New Roman" w:hAnsi="Times New Roman" w:cs="Times New Roman"/>
        </w:rPr>
        <w:t xml:space="preserve">the </w:t>
      </w:r>
      <w:r w:rsidRPr="00067347">
        <w:rPr>
          <w:rFonts w:ascii="Times New Roman" w:hAnsi="Times New Roman" w:cs="Times New Roman"/>
        </w:rPr>
        <w:t xml:space="preserve">pain caused by small </w:t>
      </w:r>
      <w:proofErr w:type="spellStart"/>
      <w:r w:rsidRPr="00067347">
        <w:rPr>
          <w:rFonts w:ascii="Times New Roman" w:hAnsi="Times New Roman" w:cs="Times New Roman"/>
        </w:rPr>
        <w:t>fiber</w:t>
      </w:r>
      <w:proofErr w:type="spellEnd"/>
      <w:r w:rsidRPr="00067347">
        <w:rPr>
          <w:rFonts w:ascii="Times New Roman" w:hAnsi="Times New Roman" w:cs="Times New Roman"/>
        </w:rPr>
        <w:t xml:space="preserve"> neuropathy, looking to develop objective </w:t>
      </w:r>
      <w:proofErr w:type="spellStart"/>
      <w:r w:rsidRPr="00067347">
        <w:rPr>
          <w:rFonts w:ascii="Times New Roman" w:hAnsi="Times New Roman" w:cs="Times New Roman"/>
        </w:rPr>
        <w:t>noninvasive</w:t>
      </w:r>
      <w:proofErr w:type="spellEnd"/>
      <w:r w:rsidRPr="00067347">
        <w:rPr>
          <w:rFonts w:ascii="Times New Roman" w:hAnsi="Times New Roman" w:cs="Times New Roman"/>
        </w:rPr>
        <w:t xml:space="preserve"> assessment methods. The team developed a modular prototype contactless (imaging) photoplethysmography system with three spectral bands (420 nm, 540</w:t>
      </w:r>
      <w:r w:rsidR="0034315E">
        <w:rPr>
          <w:rFonts w:ascii="Times New Roman" w:hAnsi="Times New Roman" w:cs="Times New Roman"/>
        </w:rPr>
        <w:t xml:space="preserve"> </w:t>
      </w:r>
      <w:r w:rsidRPr="00067347">
        <w:rPr>
          <w:rFonts w:ascii="Times New Roman" w:hAnsi="Times New Roman" w:cs="Times New Roman"/>
        </w:rPr>
        <w:t>nm, and 800</w:t>
      </w:r>
      <w:r w:rsidR="0034315E">
        <w:rPr>
          <w:rFonts w:ascii="Times New Roman" w:hAnsi="Times New Roman" w:cs="Times New Roman"/>
        </w:rPr>
        <w:t xml:space="preserve"> </w:t>
      </w:r>
      <w:r w:rsidRPr="00067347">
        <w:rPr>
          <w:rFonts w:ascii="Times New Roman" w:hAnsi="Times New Roman" w:cs="Times New Roman"/>
        </w:rPr>
        <w:t>nm) for assessing peripheral neuropathy patients via a skin topical heating test and spectral analys</w:t>
      </w:r>
      <w:r w:rsidR="004E42C4">
        <w:rPr>
          <w:rFonts w:ascii="Times New Roman" w:hAnsi="Times New Roman" w:cs="Times New Roman"/>
        </w:rPr>
        <w:t>i</w:t>
      </w:r>
      <w:r w:rsidRPr="00067347">
        <w:rPr>
          <w:rFonts w:ascii="Times New Roman" w:hAnsi="Times New Roman" w:cs="Times New Roman"/>
        </w:rPr>
        <w:t xml:space="preserve">s of cutaneous </w:t>
      </w:r>
      <w:proofErr w:type="spellStart"/>
      <w:r w:rsidRPr="00067347">
        <w:rPr>
          <w:rFonts w:ascii="Times New Roman" w:hAnsi="Times New Roman" w:cs="Times New Roman"/>
        </w:rPr>
        <w:t>flowmotion</w:t>
      </w:r>
      <w:proofErr w:type="spellEnd"/>
      <w:r w:rsidRPr="00067347">
        <w:rPr>
          <w:rFonts w:ascii="Times New Roman" w:hAnsi="Times New Roman" w:cs="Times New Roman"/>
        </w:rPr>
        <w:t xml:space="preserve"> in 30 subjects, with results showing </w:t>
      </w:r>
      <w:r w:rsidR="0096169C">
        <w:rPr>
          <w:rFonts w:ascii="Times New Roman" w:hAnsi="Times New Roman" w:cs="Times New Roman"/>
        </w:rPr>
        <w:t>t</w:t>
      </w:r>
      <w:r w:rsidRPr="00067347">
        <w:rPr>
          <w:rFonts w:ascii="Times New Roman" w:hAnsi="Times New Roman" w:cs="Times New Roman"/>
        </w:rPr>
        <w:t xml:space="preserve">hat neuropathic patients had </w:t>
      </w:r>
      <w:r w:rsidR="0023535D">
        <w:rPr>
          <w:rFonts w:ascii="Times New Roman" w:hAnsi="Times New Roman" w:cs="Times New Roman"/>
        </w:rPr>
        <w:t>a s</w:t>
      </w:r>
      <w:r w:rsidRPr="00067347">
        <w:rPr>
          <w:rFonts w:ascii="Times New Roman" w:hAnsi="Times New Roman" w:cs="Times New Roman"/>
        </w:rPr>
        <w:t xml:space="preserve">ignificantly lower vasomotor response (50%), flare area (63%), flare intensity index (19%), and </w:t>
      </w:r>
      <w:r w:rsidRPr="00067347">
        <w:rPr>
          <w:rFonts w:ascii="Times New Roman" w:hAnsi="Times New Roman" w:cs="Times New Roman"/>
        </w:rPr>
        <w:lastRenderedPageBreak/>
        <w:t xml:space="preserve">neurogenic component (54%) of cutaneous </w:t>
      </w:r>
      <w:proofErr w:type="spellStart"/>
      <w:r w:rsidRPr="00067347">
        <w:rPr>
          <w:rFonts w:ascii="Times New Roman" w:hAnsi="Times New Roman" w:cs="Times New Roman"/>
        </w:rPr>
        <w:t>flowmotions</w:t>
      </w:r>
      <w:proofErr w:type="spellEnd"/>
      <w:r w:rsidRPr="00067347">
        <w:rPr>
          <w:rFonts w:ascii="Times New Roman" w:hAnsi="Times New Roman" w:cs="Times New Roman"/>
        </w:rPr>
        <w:t xml:space="preserve"> compared to the control group. </w:t>
      </w:r>
      <w:proofErr w:type="spellStart"/>
      <w:r w:rsidR="00A15698">
        <w:rPr>
          <w:rFonts w:ascii="Times New Roman" w:hAnsi="Times New Roman" w:cs="Times New Roman"/>
        </w:rPr>
        <w:t>iPPG</w:t>
      </w:r>
      <w:proofErr w:type="spellEnd"/>
      <w:r w:rsidRPr="00067347">
        <w:rPr>
          <w:rFonts w:ascii="Times New Roman" w:hAnsi="Times New Roman" w:cs="Times New Roman"/>
        </w:rPr>
        <w:t xml:space="preserve"> showed potential as a cost-effective alternative for </w:t>
      </w:r>
      <w:r w:rsidR="00214589">
        <w:rPr>
          <w:rFonts w:ascii="Times New Roman" w:hAnsi="Times New Roman" w:cs="Times New Roman"/>
        </w:rPr>
        <w:t xml:space="preserve">the </w:t>
      </w:r>
      <w:r w:rsidRPr="00067347">
        <w:rPr>
          <w:rFonts w:ascii="Times New Roman" w:hAnsi="Times New Roman" w:cs="Times New Roman"/>
        </w:rPr>
        <w:t xml:space="preserve">objective and non-invasive assessment of neuropathic patients, but further research is needed to enhance PPG signal quality and </w:t>
      </w:r>
      <w:r w:rsidR="00AE1C68">
        <w:rPr>
          <w:rFonts w:ascii="Times New Roman" w:hAnsi="Times New Roman" w:cs="Times New Roman"/>
        </w:rPr>
        <w:t xml:space="preserve">to </w:t>
      </w:r>
      <w:r w:rsidRPr="00067347">
        <w:rPr>
          <w:rFonts w:ascii="Times New Roman" w:hAnsi="Times New Roman" w:cs="Times New Roman"/>
        </w:rPr>
        <w:t>establish diagnostic criteria.</w:t>
      </w:r>
    </w:p>
    <w:p w14:paraId="2EFF1415" w14:textId="77777777" w:rsidR="001139D9" w:rsidRDefault="001139D9" w:rsidP="0008421A">
      <w:pPr>
        <w:spacing w:line="360" w:lineRule="auto"/>
        <w:jc w:val="both"/>
        <w:rPr>
          <w:rFonts w:ascii="Times New Roman" w:eastAsia="Times New Roman" w:hAnsi="Times New Roman" w:cs="Times New Roman"/>
          <w:lang w:eastAsia="en-GB"/>
        </w:rPr>
      </w:pPr>
    </w:p>
    <w:p w14:paraId="117F167F" w14:textId="30F7A0D9" w:rsidR="001139D9" w:rsidRPr="00CC59B1" w:rsidRDefault="005B01E0" w:rsidP="0008421A">
      <w:pPr>
        <w:spacing w:line="360" w:lineRule="auto"/>
        <w:jc w:val="both"/>
        <w:rPr>
          <w:rFonts w:ascii="Times New Roman" w:eastAsia="Times New Roman" w:hAnsi="Times New Roman" w:cs="Times New Roman"/>
          <w:b/>
          <w:bCs/>
          <w:i/>
          <w:iCs/>
          <w:lang w:eastAsia="en-GB"/>
        </w:rPr>
      </w:pPr>
      <w:r>
        <w:rPr>
          <w:rFonts w:ascii="Times New Roman" w:eastAsia="Times New Roman" w:hAnsi="Times New Roman" w:cs="Times New Roman"/>
          <w:b/>
          <w:bCs/>
          <w:i/>
          <w:iCs/>
          <w:lang w:eastAsia="en-GB"/>
        </w:rPr>
        <w:t>Concluding remarks</w:t>
      </w:r>
    </w:p>
    <w:p w14:paraId="2217FACE" w14:textId="67C35B7D" w:rsidR="0008421A" w:rsidRDefault="0008421A" w:rsidP="0008421A">
      <w:pPr>
        <w:spacing w:line="360" w:lineRule="auto"/>
        <w:jc w:val="both"/>
        <w:rPr>
          <w:rFonts w:ascii="Times New Roman" w:eastAsia="Times New Roman" w:hAnsi="Times New Roman" w:cs="Times New Roman"/>
          <w:lang w:eastAsia="en-GB"/>
        </w:rPr>
      </w:pPr>
      <w:r w:rsidRPr="00ED0880">
        <w:rPr>
          <w:rFonts w:ascii="Times New Roman" w:eastAsia="Times New Roman" w:hAnsi="Times New Roman" w:cs="Times New Roman"/>
          <w:lang w:eastAsia="en-GB"/>
        </w:rPr>
        <w:t xml:space="preserve">We, the </w:t>
      </w:r>
      <w:r w:rsidR="00CD5687">
        <w:rPr>
          <w:rFonts w:ascii="Times New Roman" w:eastAsia="Times New Roman" w:hAnsi="Times New Roman" w:cs="Times New Roman"/>
          <w:lang w:eastAsia="en-GB"/>
        </w:rPr>
        <w:t>E</w:t>
      </w:r>
      <w:r w:rsidRPr="00ED0880">
        <w:rPr>
          <w:rFonts w:ascii="Times New Roman" w:eastAsia="Times New Roman" w:hAnsi="Times New Roman" w:cs="Times New Roman"/>
          <w:lang w:eastAsia="en-GB"/>
        </w:rPr>
        <w:t xml:space="preserve">ditors, hope this </w:t>
      </w:r>
      <w:r w:rsidR="00B56015">
        <w:rPr>
          <w:rFonts w:ascii="Times New Roman" w:eastAsia="Times New Roman" w:hAnsi="Times New Roman" w:cs="Times New Roman"/>
          <w:lang w:eastAsia="en-GB"/>
        </w:rPr>
        <w:t xml:space="preserve">Research Topic </w:t>
      </w:r>
      <w:r w:rsidR="00CD5687">
        <w:rPr>
          <w:rFonts w:ascii="Times New Roman" w:eastAsia="Times New Roman" w:hAnsi="Times New Roman" w:cs="Times New Roman"/>
          <w:lang w:eastAsia="en-GB"/>
        </w:rPr>
        <w:t>C</w:t>
      </w:r>
      <w:r w:rsidRPr="00ED0880">
        <w:rPr>
          <w:rFonts w:ascii="Times New Roman" w:eastAsia="Times New Roman" w:hAnsi="Times New Roman" w:cs="Times New Roman"/>
          <w:lang w:eastAsia="en-GB"/>
        </w:rPr>
        <w:t xml:space="preserve">ollection will give you a deeper </w:t>
      </w:r>
      <w:r w:rsidR="00B56015">
        <w:rPr>
          <w:rFonts w:ascii="Times New Roman" w:eastAsia="Times New Roman" w:hAnsi="Times New Roman" w:cs="Times New Roman"/>
          <w:lang w:eastAsia="en-GB"/>
        </w:rPr>
        <w:t>appreciation and understanding o</w:t>
      </w:r>
      <w:r w:rsidRPr="00ED0880">
        <w:rPr>
          <w:rFonts w:ascii="Times New Roman" w:eastAsia="Times New Roman" w:hAnsi="Times New Roman" w:cs="Times New Roman"/>
          <w:lang w:eastAsia="en-GB"/>
        </w:rPr>
        <w:t>f</w:t>
      </w:r>
      <w:r w:rsidR="00B56015">
        <w:rPr>
          <w:rFonts w:ascii="Times New Roman" w:eastAsia="Times New Roman" w:hAnsi="Times New Roman" w:cs="Times New Roman"/>
          <w:lang w:eastAsia="en-GB"/>
        </w:rPr>
        <w:t xml:space="preserve"> </w:t>
      </w:r>
      <w:r w:rsidR="00005E62">
        <w:rPr>
          <w:rFonts w:ascii="Times New Roman" w:eastAsia="Times New Roman" w:hAnsi="Times New Roman" w:cs="Times New Roman"/>
          <w:lang w:eastAsia="en-GB"/>
        </w:rPr>
        <w:t xml:space="preserve">the PPG technology and its application in a diverse range of clinical physiological measurements. We also hope this will help spark </w:t>
      </w:r>
      <w:r w:rsidRPr="00ED0880">
        <w:rPr>
          <w:rFonts w:ascii="Times New Roman" w:eastAsia="Times New Roman" w:hAnsi="Times New Roman" w:cs="Times New Roman"/>
          <w:lang w:eastAsia="en-GB"/>
        </w:rPr>
        <w:t xml:space="preserve">fresh ideas </w:t>
      </w:r>
      <w:r w:rsidR="00005E62">
        <w:rPr>
          <w:rFonts w:ascii="Times New Roman" w:eastAsia="Times New Roman" w:hAnsi="Times New Roman" w:cs="Times New Roman"/>
          <w:lang w:eastAsia="en-GB"/>
        </w:rPr>
        <w:t xml:space="preserve">and new </w:t>
      </w:r>
      <w:r w:rsidR="00A92F46">
        <w:rPr>
          <w:rFonts w:ascii="Times New Roman" w:eastAsia="Times New Roman" w:hAnsi="Times New Roman" w:cs="Times New Roman"/>
          <w:lang w:eastAsia="en-GB"/>
        </w:rPr>
        <w:t xml:space="preserve">research </w:t>
      </w:r>
      <w:r w:rsidR="00005E62">
        <w:rPr>
          <w:rFonts w:ascii="Times New Roman" w:eastAsia="Times New Roman" w:hAnsi="Times New Roman" w:cs="Times New Roman"/>
          <w:lang w:eastAsia="en-GB"/>
        </w:rPr>
        <w:t xml:space="preserve">collaborations across the specialisms including </w:t>
      </w:r>
      <w:r w:rsidR="00A92F46">
        <w:rPr>
          <w:rFonts w:ascii="Times New Roman" w:eastAsia="Times New Roman" w:hAnsi="Times New Roman" w:cs="Times New Roman"/>
          <w:lang w:eastAsia="en-GB"/>
        </w:rPr>
        <w:t xml:space="preserve">with </w:t>
      </w:r>
      <w:r w:rsidR="00005E62">
        <w:rPr>
          <w:rFonts w:ascii="Times New Roman" w:eastAsia="Times New Roman" w:hAnsi="Times New Roman" w:cs="Times New Roman"/>
          <w:lang w:eastAsia="en-GB"/>
        </w:rPr>
        <w:t>biomedical engineering, scientific and clinical colleagues</w:t>
      </w:r>
      <w:r w:rsidRPr="00ED0880">
        <w:rPr>
          <w:rFonts w:ascii="Times New Roman" w:eastAsia="Times New Roman" w:hAnsi="Times New Roman" w:cs="Times New Roman"/>
          <w:lang w:eastAsia="en-GB"/>
        </w:rPr>
        <w:t xml:space="preserve">. </w:t>
      </w:r>
      <w:r w:rsidR="00F7494E">
        <w:rPr>
          <w:rFonts w:ascii="Times New Roman" w:eastAsia="Times New Roman" w:hAnsi="Times New Roman" w:cs="Times New Roman"/>
          <w:lang w:eastAsia="en-GB"/>
        </w:rPr>
        <w:t>With th</w:t>
      </w:r>
      <w:r w:rsidRPr="00ED0880">
        <w:rPr>
          <w:rFonts w:ascii="Times New Roman" w:eastAsia="Times New Roman" w:hAnsi="Times New Roman" w:cs="Times New Roman"/>
          <w:lang w:eastAsia="en-GB"/>
        </w:rPr>
        <w:t xml:space="preserve">e current trends of PPG based technologies, </w:t>
      </w:r>
      <w:r w:rsidR="00F7494E">
        <w:rPr>
          <w:rFonts w:ascii="Times New Roman" w:eastAsia="Times New Roman" w:hAnsi="Times New Roman" w:cs="Times New Roman"/>
          <w:lang w:eastAsia="en-GB"/>
        </w:rPr>
        <w:t xml:space="preserve">sensing and analytics </w:t>
      </w:r>
      <w:r w:rsidRPr="00ED0880">
        <w:rPr>
          <w:rFonts w:ascii="Times New Roman" w:eastAsia="Times New Roman" w:hAnsi="Times New Roman" w:cs="Times New Roman"/>
          <w:lang w:eastAsia="en-GB"/>
        </w:rPr>
        <w:t xml:space="preserve">techniques, and </w:t>
      </w:r>
      <w:r w:rsidR="003B27A7">
        <w:rPr>
          <w:rFonts w:ascii="Times New Roman" w:eastAsia="Times New Roman" w:hAnsi="Times New Roman" w:cs="Times New Roman"/>
          <w:lang w:eastAsia="en-GB"/>
        </w:rPr>
        <w:t xml:space="preserve">clinical </w:t>
      </w:r>
      <w:r w:rsidRPr="00ED0880">
        <w:rPr>
          <w:rFonts w:ascii="Times New Roman" w:eastAsia="Times New Roman" w:hAnsi="Times New Roman" w:cs="Times New Roman"/>
          <w:lang w:eastAsia="en-GB"/>
        </w:rPr>
        <w:t xml:space="preserve">applications we can forecast with </w:t>
      </w:r>
      <w:r w:rsidR="00944565">
        <w:rPr>
          <w:rFonts w:ascii="Times New Roman" w:eastAsia="Times New Roman" w:hAnsi="Times New Roman" w:cs="Times New Roman"/>
          <w:lang w:eastAsia="en-GB"/>
        </w:rPr>
        <w:t>great confidence</w:t>
      </w:r>
      <w:r w:rsidRPr="00ED0880">
        <w:rPr>
          <w:rFonts w:ascii="Times New Roman" w:eastAsia="Times New Roman" w:hAnsi="Times New Roman" w:cs="Times New Roman"/>
          <w:lang w:eastAsia="en-GB"/>
        </w:rPr>
        <w:t xml:space="preserve"> that PPG will continue to grow and enable the development of further disruptive technologies used in healthcare and wellbeing applications.</w:t>
      </w:r>
    </w:p>
    <w:p w14:paraId="3F78EBE2" w14:textId="77777777" w:rsidR="00A83896" w:rsidRDefault="00A83896" w:rsidP="00221E85">
      <w:pPr>
        <w:pStyle w:val="Heading4"/>
        <w:shd w:val="clear" w:color="auto" w:fill="FFFFFF"/>
        <w:spacing w:before="0" w:beforeAutospacing="0" w:after="0" w:afterAutospacing="0"/>
        <w:jc w:val="both"/>
        <w:rPr>
          <w:color w:val="222222"/>
        </w:rPr>
      </w:pPr>
    </w:p>
    <w:p w14:paraId="144ED3F2" w14:textId="77777777" w:rsidR="00564FA4" w:rsidRDefault="00564FA4" w:rsidP="00221E85">
      <w:pPr>
        <w:pStyle w:val="Heading4"/>
        <w:shd w:val="clear" w:color="auto" w:fill="FFFFFF"/>
        <w:spacing w:before="0" w:beforeAutospacing="0" w:after="0" w:afterAutospacing="0"/>
        <w:jc w:val="both"/>
        <w:rPr>
          <w:color w:val="222222"/>
        </w:rPr>
      </w:pPr>
    </w:p>
    <w:p w14:paraId="56EA825D" w14:textId="7FC83A7E" w:rsidR="0008421A" w:rsidRPr="00CC59B1" w:rsidRDefault="0008421A" w:rsidP="00221E85">
      <w:pPr>
        <w:pStyle w:val="Heading4"/>
        <w:shd w:val="clear" w:color="auto" w:fill="FFFFFF"/>
        <w:spacing w:before="0" w:beforeAutospacing="0" w:after="0" w:afterAutospacing="0"/>
        <w:jc w:val="both"/>
        <w:rPr>
          <w:color w:val="222222"/>
          <w:sz w:val="22"/>
          <w:szCs w:val="22"/>
        </w:rPr>
      </w:pPr>
      <w:r w:rsidRPr="00CC59B1">
        <w:rPr>
          <w:color w:val="222222"/>
          <w:sz w:val="22"/>
          <w:szCs w:val="22"/>
        </w:rPr>
        <w:t>References</w:t>
      </w:r>
    </w:p>
    <w:p w14:paraId="59B99474" w14:textId="77777777" w:rsidR="00046EBF" w:rsidRPr="00CC59B1" w:rsidRDefault="00046EBF" w:rsidP="002A2E8A">
      <w:pPr>
        <w:jc w:val="both"/>
        <w:textAlignment w:val="baseline"/>
        <w:rPr>
          <w:rFonts w:ascii="Times New Roman" w:hAnsi="Times New Roman" w:cs="Times New Roman"/>
          <w:highlight w:val="lightGray"/>
        </w:rPr>
      </w:pPr>
    </w:p>
    <w:p w14:paraId="2584613E" w14:textId="7AE3A721" w:rsidR="00906716" w:rsidRPr="00CC59B1" w:rsidRDefault="00906716" w:rsidP="002A2E8A">
      <w:pPr>
        <w:jc w:val="both"/>
        <w:textAlignment w:val="baseline"/>
        <w:rPr>
          <w:rFonts w:ascii="Times New Roman" w:hAnsi="Times New Roman" w:cs="Times New Roman"/>
        </w:rPr>
      </w:pPr>
      <w:r w:rsidRPr="00CC59B1">
        <w:rPr>
          <w:rFonts w:ascii="Times New Roman" w:hAnsi="Times New Roman" w:cs="Times New Roman"/>
        </w:rPr>
        <w:t xml:space="preserve">Allen J. </w:t>
      </w:r>
      <w:r w:rsidR="00765339">
        <w:rPr>
          <w:rFonts w:ascii="Times New Roman" w:hAnsi="Times New Roman" w:cs="Times New Roman"/>
        </w:rPr>
        <w:t>(2007)</w:t>
      </w:r>
      <w:r w:rsidR="00CF5563">
        <w:rPr>
          <w:rFonts w:ascii="Times New Roman" w:hAnsi="Times New Roman" w:cs="Times New Roman"/>
        </w:rPr>
        <w:t xml:space="preserve"> </w:t>
      </w:r>
      <w:r w:rsidRPr="00CC59B1">
        <w:rPr>
          <w:rFonts w:ascii="Times New Roman" w:hAnsi="Times New Roman" w:cs="Times New Roman"/>
        </w:rPr>
        <w:t xml:space="preserve">Photoplethysmography and its application in clinical physiological measurement. </w:t>
      </w:r>
      <w:r w:rsidRPr="00CC59B1">
        <w:rPr>
          <w:rFonts w:ascii="Times New Roman" w:hAnsi="Times New Roman" w:cs="Times New Roman"/>
          <w:i/>
          <w:iCs/>
        </w:rPr>
        <w:t>Physiol</w:t>
      </w:r>
      <w:r w:rsidRPr="00CC59B1">
        <w:rPr>
          <w:rFonts w:ascii="Times New Roman" w:hAnsi="Times New Roman" w:cs="Times New Roman"/>
        </w:rPr>
        <w:t>.</w:t>
      </w:r>
      <w:r w:rsidRPr="00CC59B1">
        <w:rPr>
          <w:rFonts w:ascii="Times New Roman" w:hAnsi="Times New Roman" w:cs="Times New Roman"/>
          <w:i/>
          <w:iCs/>
        </w:rPr>
        <w:t xml:space="preserve"> </w:t>
      </w:r>
      <w:proofErr w:type="spellStart"/>
      <w:r w:rsidRPr="00CC59B1">
        <w:rPr>
          <w:rFonts w:ascii="Times New Roman" w:hAnsi="Times New Roman" w:cs="Times New Roman"/>
        </w:rPr>
        <w:t>M</w:t>
      </w:r>
      <w:r w:rsidRPr="00CC59B1">
        <w:rPr>
          <w:rFonts w:ascii="Times New Roman" w:hAnsi="Times New Roman" w:cs="Times New Roman"/>
          <w:i/>
          <w:iCs/>
        </w:rPr>
        <w:t>eas</w:t>
      </w:r>
      <w:proofErr w:type="spellEnd"/>
      <w:r w:rsidRPr="00CC59B1">
        <w:rPr>
          <w:rFonts w:ascii="Times New Roman" w:hAnsi="Times New Roman" w:cs="Times New Roman"/>
        </w:rPr>
        <w:t xml:space="preserve"> 28</w:t>
      </w:r>
      <w:r w:rsidR="003F071F">
        <w:rPr>
          <w:rFonts w:ascii="Times New Roman" w:hAnsi="Times New Roman" w:cs="Times New Roman"/>
        </w:rPr>
        <w:t>,</w:t>
      </w:r>
      <w:r w:rsidRPr="00CC59B1">
        <w:rPr>
          <w:rFonts w:ascii="Times New Roman" w:hAnsi="Times New Roman" w:cs="Times New Roman"/>
        </w:rPr>
        <w:t xml:space="preserve"> R1-39.</w:t>
      </w:r>
    </w:p>
    <w:p w14:paraId="3C411F11" w14:textId="0A8FA4C3" w:rsidR="00E6132C" w:rsidRPr="00CC59B1" w:rsidRDefault="00E6132C" w:rsidP="002A2E8A">
      <w:pPr>
        <w:pStyle w:val="NormalWeb"/>
        <w:jc w:val="both"/>
        <w:rPr>
          <w:color w:val="161C1C"/>
          <w:sz w:val="22"/>
          <w:szCs w:val="22"/>
        </w:rPr>
      </w:pPr>
      <w:r w:rsidRPr="00CC59B1">
        <w:rPr>
          <w:color w:val="161C1C"/>
          <w:sz w:val="22"/>
          <w:szCs w:val="22"/>
        </w:rPr>
        <w:t xml:space="preserve">Chen R, He M, Xiao S, Wang C, Wang H, Xu J, Zhang J and Zhang G (2023), The identification of blood pressure variation with hypovolemia based on the volume compensation method. </w:t>
      </w:r>
      <w:r w:rsidRPr="00CC59B1">
        <w:rPr>
          <w:i/>
          <w:iCs/>
          <w:color w:val="161C1C"/>
          <w:sz w:val="22"/>
          <w:szCs w:val="22"/>
        </w:rPr>
        <w:t>Front. Physiol.</w:t>
      </w:r>
      <w:r w:rsidRPr="00CC59B1">
        <w:rPr>
          <w:color w:val="161C1C"/>
          <w:sz w:val="22"/>
          <w:szCs w:val="22"/>
        </w:rPr>
        <w:t xml:space="preserve"> 14:1180631.</w:t>
      </w:r>
      <w:r w:rsidR="00B525FC">
        <w:rPr>
          <w:color w:val="161C1C"/>
          <w:sz w:val="22"/>
          <w:szCs w:val="22"/>
        </w:rPr>
        <w:t xml:space="preserve"> </w:t>
      </w:r>
      <w:r w:rsidRPr="00CC59B1">
        <w:rPr>
          <w:color w:val="161C1C"/>
          <w:sz w:val="22"/>
          <w:szCs w:val="22"/>
        </w:rPr>
        <w:t xml:space="preserve">doi:10.3389/fphys.2023.1180631 </w:t>
      </w:r>
    </w:p>
    <w:p w14:paraId="62A81BBA" w14:textId="4A636A40" w:rsidR="00C7232F" w:rsidRPr="00CC59B1" w:rsidRDefault="00C7232F" w:rsidP="00C7232F">
      <w:pPr>
        <w:pStyle w:val="NormalWeb"/>
        <w:rPr>
          <w:color w:val="161C1C"/>
          <w:sz w:val="22"/>
          <w:szCs w:val="22"/>
        </w:rPr>
      </w:pPr>
      <w:proofErr w:type="spellStart"/>
      <w:r w:rsidRPr="00CC59B1">
        <w:rPr>
          <w:color w:val="161C1C"/>
          <w:sz w:val="22"/>
          <w:szCs w:val="22"/>
        </w:rPr>
        <w:t>Dawber</w:t>
      </w:r>
      <w:proofErr w:type="spellEnd"/>
      <w:r w:rsidRPr="00CC59B1">
        <w:rPr>
          <w:color w:val="161C1C"/>
          <w:sz w:val="22"/>
          <w:szCs w:val="22"/>
        </w:rPr>
        <w:t>, TR, Thomas, HE</w:t>
      </w:r>
      <w:r w:rsidR="00B524C9" w:rsidRPr="00CC59B1">
        <w:rPr>
          <w:color w:val="161C1C"/>
          <w:sz w:val="22"/>
          <w:szCs w:val="22"/>
        </w:rPr>
        <w:t>,</w:t>
      </w:r>
      <w:r w:rsidRPr="00CC59B1">
        <w:rPr>
          <w:color w:val="161C1C"/>
          <w:sz w:val="22"/>
          <w:szCs w:val="22"/>
        </w:rPr>
        <w:t xml:space="preserve"> and McNamara, PM. (1973). Characteristics of the dicrotic notch of the arterial pulse wave in coronary heart disease. </w:t>
      </w:r>
      <w:r w:rsidRPr="00CC59B1">
        <w:rPr>
          <w:i/>
          <w:iCs/>
          <w:color w:val="161C1C"/>
          <w:sz w:val="22"/>
          <w:szCs w:val="22"/>
        </w:rPr>
        <w:t xml:space="preserve">Angiology </w:t>
      </w:r>
      <w:r w:rsidRPr="00CC59B1">
        <w:rPr>
          <w:color w:val="161C1C"/>
          <w:sz w:val="22"/>
          <w:szCs w:val="22"/>
        </w:rPr>
        <w:t>24, 244–255. doi:10.1177/000331977302400407</w:t>
      </w:r>
    </w:p>
    <w:p w14:paraId="160FBC4C" w14:textId="43B08569" w:rsidR="00E6132C" w:rsidRPr="00CC59B1" w:rsidRDefault="00E6132C" w:rsidP="002A2E8A">
      <w:pPr>
        <w:pStyle w:val="NormalWeb"/>
        <w:jc w:val="both"/>
        <w:rPr>
          <w:sz w:val="22"/>
          <w:szCs w:val="22"/>
        </w:rPr>
      </w:pPr>
      <w:r w:rsidRPr="00CC59B1">
        <w:rPr>
          <w:color w:val="161C1C"/>
          <w:sz w:val="22"/>
          <w:szCs w:val="22"/>
        </w:rPr>
        <w:t xml:space="preserve">Djurić B, </w:t>
      </w:r>
      <w:proofErr w:type="spellStart"/>
      <w:r w:rsidRPr="00CC59B1">
        <w:rPr>
          <w:color w:val="161C1C"/>
          <w:sz w:val="22"/>
          <w:szCs w:val="22"/>
        </w:rPr>
        <w:t>Žikic</w:t>
      </w:r>
      <w:proofErr w:type="spellEnd"/>
      <w:r w:rsidRPr="00CC59B1">
        <w:rPr>
          <w:color w:val="161C1C"/>
          <w:sz w:val="22"/>
          <w:szCs w:val="22"/>
        </w:rPr>
        <w:t xml:space="preserve">́ K, </w:t>
      </w:r>
      <w:proofErr w:type="spellStart"/>
      <w:r w:rsidRPr="00CC59B1">
        <w:rPr>
          <w:color w:val="161C1C"/>
          <w:sz w:val="22"/>
          <w:szCs w:val="22"/>
        </w:rPr>
        <w:t>Nestorovic</w:t>
      </w:r>
      <w:proofErr w:type="spellEnd"/>
      <w:r w:rsidRPr="00CC59B1">
        <w:rPr>
          <w:color w:val="161C1C"/>
          <w:sz w:val="22"/>
          <w:szCs w:val="22"/>
        </w:rPr>
        <w:t xml:space="preserve">́ Z, </w:t>
      </w:r>
      <w:proofErr w:type="spellStart"/>
      <w:r w:rsidRPr="00CC59B1">
        <w:rPr>
          <w:color w:val="161C1C"/>
          <w:sz w:val="22"/>
          <w:szCs w:val="22"/>
        </w:rPr>
        <w:t>Lepojevic</w:t>
      </w:r>
      <w:proofErr w:type="spellEnd"/>
      <w:r w:rsidRPr="00CC59B1">
        <w:rPr>
          <w:color w:val="161C1C"/>
          <w:sz w:val="22"/>
          <w:szCs w:val="22"/>
        </w:rPr>
        <w:t xml:space="preserve">́-Stefanović D, </w:t>
      </w:r>
      <w:proofErr w:type="spellStart"/>
      <w:r w:rsidRPr="00CC59B1">
        <w:rPr>
          <w:color w:val="161C1C"/>
          <w:sz w:val="22"/>
          <w:szCs w:val="22"/>
        </w:rPr>
        <w:t>Miloševic</w:t>
      </w:r>
      <w:proofErr w:type="spellEnd"/>
      <w:r w:rsidRPr="00CC59B1">
        <w:rPr>
          <w:color w:val="161C1C"/>
          <w:sz w:val="22"/>
          <w:szCs w:val="22"/>
        </w:rPr>
        <w:t xml:space="preserve">́ N and </w:t>
      </w:r>
      <w:proofErr w:type="spellStart"/>
      <w:r w:rsidRPr="00CC59B1">
        <w:rPr>
          <w:color w:val="161C1C"/>
          <w:sz w:val="22"/>
          <w:szCs w:val="22"/>
        </w:rPr>
        <w:t>Žikic</w:t>
      </w:r>
      <w:proofErr w:type="spellEnd"/>
      <w:r w:rsidRPr="00CC59B1">
        <w:rPr>
          <w:color w:val="161C1C"/>
          <w:sz w:val="22"/>
          <w:szCs w:val="22"/>
        </w:rPr>
        <w:t xml:space="preserve">́ D (2023), Using the photoplethysmography method to monitor age-related changes in the cardiovascular system. </w:t>
      </w:r>
      <w:r w:rsidRPr="00CC59B1">
        <w:rPr>
          <w:i/>
          <w:iCs/>
          <w:color w:val="161C1C"/>
          <w:sz w:val="22"/>
          <w:szCs w:val="22"/>
        </w:rPr>
        <w:t>Front. Physiol.</w:t>
      </w:r>
      <w:r w:rsidRPr="00CC59B1">
        <w:rPr>
          <w:color w:val="161C1C"/>
          <w:sz w:val="22"/>
          <w:szCs w:val="22"/>
        </w:rPr>
        <w:t xml:space="preserve"> 14:1191272. doi:10.3389/fphys.2023.1191272 </w:t>
      </w:r>
    </w:p>
    <w:p w14:paraId="675FA259" w14:textId="65FAEC4D" w:rsidR="00E6132C" w:rsidRPr="00CC59B1" w:rsidRDefault="00E6132C" w:rsidP="002A2E8A">
      <w:pPr>
        <w:pStyle w:val="NormalWeb"/>
        <w:jc w:val="both"/>
        <w:rPr>
          <w:sz w:val="22"/>
          <w:szCs w:val="22"/>
        </w:rPr>
      </w:pPr>
      <w:proofErr w:type="spellStart"/>
      <w:r w:rsidRPr="00CC59B1">
        <w:rPr>
          <w:color w:val="161C1C"/>
          <w:sz w:val="22"/>
          <w:szCs w:val="22"/>
        </w:rPr>
        <w:t>Fleischhauer</w:t>
      </w:r>
      <w:proofErr w:type="spellEnd"/>
      <w:r w:rsidRPr="00CC59B1">
        <w:rPr>
          <w:color w:val="161C1C"/>
          <w:sz w:val="22"/>
          <w:szCs w:val="22"/>
        </w:rPr>
        <w:t xml:space="preserve"> V, Bruhn J, </w:t>
      </w:r>
      <w:proofErr w:type="spellStart"/>
      <w:r w:rsidRPr="00CC59B1">
        <w:rPr>
          <w:color w:val="161C1C"/>
          <w:sz w:val="22"/>
          <w:szCs w:val="22"/>
        </w:rPr>
        <w:t>Rasche</w:t>
      </w:r>
      <w:proofErr w:type="spellEnd"/>
      <w:r w:rsidRPr="00CC59B1">
        <w:rPr>
          <w:color w:val="161C1C"/>
          <w:sz w:val="22"/>
          <w:szCs w:val="22"/>
        </w:rPr>
        <w:t xml:space="preserve"> S and </w:t>
      </w:r>
      <w:proofErr w:type="spellStart"/>
      <w:r w:rsidRPr="00CC59B1">
        <w:rPr>
          <w:color w:val="161C1C"/>
          <w:sz w:val="22"/>
          <w:szCs w:val="22"/>
        </w:rPr>
        <w:t>Zaunseder</w:t>
      </w:r>
      <w:proofErr w:type="spellEnd"/>
      <w:r w:rsidRPr="00CC59B1">
        <w:rPr>
          <w:color w:val="161C1C"/>
          <w:sz w:val="22"/>
          <w:szCs w:val="22"/>
        </w:rPr>
        <w:t xml:space="preserve"> S (2023), Photoplethysmography upon cold stress—impact of measurement site and acquisition mode. </w:t>
      </w:r>
      <w:r w:rsidRPr="00CC59B1">
        <w:rPr>
          <w:i/>
          <w:iCs/>
          <w:color w:val="161C1C"/>
          <w:sz w:val="22"/>
          <w:szCs w:val="22"/>
        </w:rPr>
        <w:t xml:space="preserve">Front. Physiol. </w:t>
      </w:r>
      <w:r w:rsidRPr="00CC59B1">
        <w:rPr>
          <w:color w:val="161C1C"/>
          <w:sz w:val="22"/>
          <w:szCs w:val="22"/>
        </w:rPr>
        <w:t xml:space="preserve">14:1127624. doi:10.3389/fphys.2023.1127624 </w:t>
      </w:r>
    </w:p>
    <w:p w14:paraId="50A7EA18" w14:textId="66483A09" w:rsidR="006E477B" w:rsidRPr="00CC59B1" w:rsidRDefault="006E477B" w:rsidP="002A2E8A">
      <w:pPr>
        <w:pStyle w:val="NormalWeb"/>
        <w:jc w:val="both"/>
        <w:rPr>
          <w:color w:val="161C1C"/>
          <w:sz w:val="22"/>
          <w:szCs w:val="22"/>
        </w:rPr>
      </w:pPr>
      <w:r w:rsidRPr="00CC59B1">
        <w:rPr>
          <w:color w:val="161C1C"/>
          <w:sz w:val="22"/>
          <w:szCs w:val="22"/>
        </w:rPr>
        <w:t xml:space="preserve">Iqbal S, </w:t>
      </w:r>
      <w:proofErr w:type="spellStart"/>
      <w:r w:rsidRPr="00CC59B1">
        <w:rPr>
          <w:color w:val="161C1C"/>
          <w:sz w:val="22"/>
          <w:szCs w:val="22"/>
        </w:rPr>
        <w:t>Bacardit</w:t>
      </w:r>
      <w:proofErr w:type="spellEnd"/>
      <w:r w:rsidRPr="00CC59B1">
        <w:rPr>
          <w:color w:val="161C1C"/>
          <w:sz w:val="22"/>
          <w:szCs w:val="22"/>
        </w:rPr>
        <w:t xml:space="preserve"> J, Griffiths B and Allen J (2023), Deep learning classification of systemic sclerosis from multi-site photoplethysmography signals. </w:t>
      </w:r>
      <w:r w:rsidRPr="00CC59B1">
        <w:rPr>
          <w:i/>
          <w:iCs/>
          <w:color w:val="161C1C"/>
          <w:sz w:val="22"/>
          <w:szCs w:val="22"/>
        </w:rPr>
        <w:t>Front. Physiol.</w:t>
      </w:r>
      <w:r w:rsidRPr="00CC59B1">
        <w:rPr>
          <w:color w:val="161C1C"/>
          <w:sz w:val="22"/>
          <w:szCs w:val="22"/>
        </w:rPr>
        <w:t xml:space="preserve"> 14:1242807. doi:10.3389/fphys.2023.1242807 </w:t>
      </w:r>
    </w:p>
    <w:p w14:paraId="4654C0BA" w14:textId="7BE752F8" w:rsidR="00DC3425" w:rsidRPr="00CC59B1" w:rsidRDefault="00DC3425" w:rsidP="002A2E8A">
      <w:pPr>
        <w:pStyle w:val="NormalWeb"/>
        <w:jc w:val="both"/>
        <w:rPr>
          <w:color w:val="161C1C"/>
          <w:sz w:val="22"/>
          <w:szCs w:val="22"/>
        </w:rPr>
      </w:pPr>
      <w:proofErr w:type="spellStart"/>
      <w:r w:rsidRPr="00CC59B1">
        <w:rPr>
          <w:sz w:val="22"/>
          <w:szCs w:val="22"/>
        </w:rPr>
        <w:t>Kyriacou</w:t>
      </w:r>
      <w:proofErr w:type="spellEnd"/>
      <w:r w:rsidRPr="00CC59B1">
        <w:rPr>
          <w:sz w:val="22"/>
          <w:szCs w:val="22"/>
        </w:rPr>
        <w:t xml:space="preserve"> PA and Allen J. </w:t>
      </w:r>
      <w:r w:rsidR="00DC42C3">
        <w:rPr>
          <w:sz w:val="22"/>
          <w:szCs w:val="22"/>
        </w:rPr>
        <w:t>(</w:t>
      </w:r>
      <w:r w:rsidR="001C1B8F" w:rsidRPr="00CC59B1">
        <w:rPr>
          <w:sz w:val="22"/>
          <w:szCs w:val="22"/>
        </w:rPr>
        <w:t>2021</w:t>
      </w:r>
      <w:r w:rsidR="00DC42C3">
        <w:rPr>
          <w:sz w:val="22"/>
          <w:szCs w:val="22"/>
        </w:rPr>
        <w:t>)</w:t>
      </w:r>
      <w:r w:rsidR="00143CD5" w:rsidRPr="00CC59B1">
        <w:rPr>
          <w:sz w:val="22"/>
          <w:szCs w:val="22"/>
        </w:rPr>
        <w:t>.</w:t>
      </w:r>
      <w:r w:rsidR="001C1B8F" w:rsidRPr="00CC59B1">
        <w:rPr>
          <w:sz w:val="22"/>
          <w:szCs w:val="22"/>
        </w:rPr>
        <w:t xml:space="preserve"> </w:t>
      </w:r>
      <w:r w:rsidRPr="00CC59B1">
        <w:rPr>
          <w:sz w:val="22"/>
          <w:szCs w:val="22"/>
        </w:rPr>
        <w:t>Photoplethysmography: Technology, Signal Analysis, and Applications. Elsevier. ISBN: 0128233745.</w:t>
      </w:r>
    </w:p>
    <w:p w14:paraId="6F09E14C" w14:textId="7466DCEA" w:rsidR="00E6132C" w:rsidRPr="00CC59B1" w:rsidRDefault="00E6132C" w:rsidP="002A2E8A">
      <w:pPr>
        <w:pStyle w:val="NormalWeb"/>
        <w:jc w:val="both"/>
        <w:rPr>
          <w:sz w:val="22"/>
          <w:szCs w:val="22"/>
        </w:rPr>
      </w:pPr>
      <w:r w:rsidRPr="00CC59B1">
        <w:rPr>
          <w:color w:val="161C1C"/>
          <w:sz w:val="22"/>
          <w:szCs w:val="22"/>
        </w:rPr>
        <w:lastRenderedPageBreak/>
        <w:t xml:space="preserve">Liao S, Liu H, Lin W-H, Zheng D and Chen F (2023), Filtering-induced changes of pulse transmit time across different ages: a neglected concern in photoplethysmography-based cuffless blood pressure measurement. </w:t>
      </w:r>
      <w:r w:rsidRPr="00CC59B1">
        <w:rPr>
          <w:i/>
          <w:iCs/>
          <w:color w:val="161C1C"/>
          <w:sz w:val="22"/>
          <w:szCs w:val="22"/>
        </w:rPr>
        <w:t>Front. Physiol.</w:t>
      </w:r>
      <w:r w:rsidRPr="00CC59B1">
        <w:rPr>
          <w:color w:val="161C1C"/>
          <w:sz w:val="22"/>
          <w:szCs w:val="22"/>
        </w:rPr>
        <w:t xml:space="preserve"> 14:1172150. doi:10.3389/fphys.2023.1172150 </w:t>
      </w:r>
    </w:p>
    <w:p w14:paraId="788C0F2D" w14:textId="293601B5" w:rsidR="00E6132C" w:rsidRPr="00CC59B1" w:rsidRDefault="00E6132C" w:rsidP="002A2E8A">
      <w:pPr>
        <w:pStyle w:val="NormalWeb"/>
        <w:jc w:val="both"/>
        <w:rPr>
          <w:sz w:val="22"/>
          <w:szCs w:val="22"/>
        </w:rPr>
      </w:pPr>
      <w:r w:rsidRPr="00CC59B1">
        <w:rPr>
          <w:color w:val="161C1C"/>
          <w:sz w:val="22"/>
          <w:szCs w:val="22"/>
        </w:rPr>
        <w:t xml:space="preserve">Loureiro J, </w:t>
      </w:r>
      <w:proofErr w:type="spellStart"/>
      <w:r w:rsidRPr="00CC59B1">
        <w:rPr>
          <w:color w:val="161C1C"/>
          <w:sz w:val="22"/>
          <w:szCs w:val="22"/>
        </w:rPr>
        <w:t>Bogatu</w:t>
      </w:r>
      <w:proofErr w:type="spellEnd"/>
      <w:r w:rsidRPr="00CC59B1">
        <w:rPr>
          <w:color w:val="161C1C"/>
          <w:sz w:val="22"/>
          <w:szCs w:val="22"/>
        </w:rPr>
        <w:t xml:space="preserve"> L, Schmitt L, Henriques J, Carvalho P, </w:t>
      </w:r>
      <w:proofErr w:type="spellStart"/>
      <w:r w:rsidRPr="00CC59B1">
        <w:rPr>
          <w:color w:val="161C1C"/>
          <w:sz w:val="22"/>
          <w:szCs w:val="22"/>
        </w:rPr>
        <w:t>Noordergraaf</w:t>
      </w:r>
      <w:proofErr w:type="spellEnd"/>
      <w:r w:rsidRPr="00CC59B1">
        <w:rPr>
          <w:color w:val="161C1C"/>
          <w:sz w:val="22"/>
          <w:szCs w:val="22"/>
        </w:rPr>
        <w:t xml:space="preserve"> GJ, </w:t>
      </w:r>
      <w:proofErr w:type="spellStart"/>
      <w:r w:rsidRPr="00CC59B1">
        <w:rPr>
          <w:color w:val="161C1C"/>
          <w:sz w:val="22"/>
          <w:szCs w:val="22"/>
        </w:rPr>
        <w:t>Paulussen</w:t>
      </w:r>
      <w:proofErr w:type="spellEnd"/>
      <w:r w:rsidRPr="00CC59B1">
        <w:rPr>
          <w:color w:val="161C1C"/>
          <w:sz w:val="22"/>
          <w:szCs w:val="22"/>
        </w:rPr>
        <w:t xml:space="preserve"> I and </w:t>
      </w:r>
      <w:proofErr w:type="spellStart"/>
      <w:r w:rsidRPr="00CC59B1">
        <w:rPr>
          <w:color w:val="161C1C"/>
          <w:sz w:val="22"/>
          <w:szCs w:val="22"/>
        </w:rPr>
        <w:t>Muehlsteff</w:t>
      </w:r>
      <w:proofErr w:type="spellEnd"/>
      <w:r w:rsidRPr="00CC59B1">
        <w:rPr>
          <w:color w:val="161C1C"/>
          <w:sz w:val="22"/>
          <w:szCs w:val="22"/>
        </w:rPr>
        <w:t xml:space="preserve"> J (2023), Towards continuous non-invasive blood pressure measurements—interpretation of the vasculature response to cuff inflation. </w:t>
      </w:r>
      <w:r w:rsidRPr="00CC59B1">
        <w:rPr>
          <w:i/>
          <w:iCs/>
          <w:color w:val="161C1C"/>
          <w:sz w:val="22"/>
          <w:szCs w:val="22"/>
        </w:rPr>
        <w:t>Front. Physiol.</w:t>
      </w:r>
      <w:r w:rsidRPr="00CC59B1">
        <w:rPr>
          <w:color w:val="161C1C"/>
          <w:sz w:val="22"/>
          <w:szCs w:val="22"/>
        </w:rPr>
        <w:t xml:space="preserve"> 14:1172688.  doi:10.3389/fphys.2023.1172688 </w:t>
      </w:r>
    </w:p>
    <w:p w14:paraId="552F2946" w14:textId="17EC4A9B" w:rsidR="00E6132C" w:rsidRPr="00CC59B1" w:rsidRDefault="00E6132C" w:rsidP="002A2E8A">
      <w:pPr>
        <w:pStyle w:val="NormalWeb"/>
        <w:jc w:val="both"/>
        <w:rPr>
          <w:color w:val="161C1C"/>
          <w:sz w:val="22"/>
          <w:szCs w:val="22"/>
        </w:rPr>
      </w:pPr>
      <w:proofErr w:type="spellStart"/>
      <w:r w:rsidRPr="00CC59B1">
        <w:rPr>
          <w:color w:val="161C1C"/>
          <w:sz w:val="22"/>
          <w:szCs w:val="22"/>
        </w:rPr>
        <w:t>Marcinkevics</w:t>
      </w:r>
      <w:proofErr w:type="spellEnd"/>
      <w:r w:rsidRPr="00CC59B1">
        <w:rPr>
          <w:color w:val="161C1C"/>
          <w:sz w:val="22"/>
          <w:szCs w:val="22"/>
        </w:rPr>
        <w:t xml:space="preserve"> Z, </w:t>
      </w:r>
      <w:proofErr w:type="spellStart"/>
      <w:r w:rsidRPr="00CC59B1">
        <w:rPr>
          <w:color w:val="161C1C"/>
          <w:sz w:val="22"/>
          <w:szCs w:val="22"/>
        </w:rPr>
        <w:t>Rubins</w:t>
      </w:r>
      <w:proofErr w:type="spellEnd"/>
      <w:r w:rsidRPr="00CC59B1">
        <w:rPr>
          <w:color w:val="161C1C"/>
          <w:sz w:val="22"/>
          <w:szCs w:val="22"/>
        </w:rPr>
        <w:t xml:space="preserve"> U, </w:t>
      </w:r>
      <w:proofErr w:type="spellStart"/>
      <w:r w:rsidRPr="00CC59B1">
        <w:rPr>
          <w:color w:val="161C1C"/>
          <w:sz w:val="22"/>
          <w:szCs w:val="22"/>
        </w:rPr>
        <w:t>Aglinska</w:t>
      </w:r>
      <w:proofErr w:type="spellEnd"/>
      <w:r w:rsidRPr="00CC59B1">
        <w:rPr>
          <w:color w:val="161C1C"/>
          <w:sz w:val="22"/>
          <w:szCs w:val="22"/>
        </w:rPr>
        <w:t xml:space="preserve"> A, </w:t>
      </w:r>
      <w:proofErr w:type="spellStart"/>
      <w:r w:rsidRPr="00CC59B1">
        <w:rPr>
          <w:color w:val="161C1C"/>
          <w:sz w:val="22"/>
          <w:szCs w:val="22"/>
        </w:rPr>
        <w:t>Logina</w:t>
      </w:r>
      <w:proofErr w:type="spellEnd"/>
      <w:r w:rsidRPr="00CC59B1">
        <w:rPr>
          <w:color w:val="161C1C"/>
          <w:sz w:val="22"/>
          <w:szCs w:val="22"/>
        </w:rPr>
        <w:t xml:space="preserve"> I, </w:t>
      </w:r>
      <w:proofErr w:type="spellStart"/>
      <w:r w:rsidRPr="00CC59B1">
        <w:rPr>
          <w:color w:val="161C1C"/>
          <w:sz w:val="22"/>
          <w:szCs w:val="22"/>
        </w:rPr>
        <w:t>Glazunovs</w:t>
      </w:r>
      <w:proofErr w:type="spellEnd"/>
      <w:r w:rsidRPr="00CC59B1">
        <w:rPr>
          <w:color w:val="161C1C"/>
          <w:sz w:val="22"/>
          <w:szCs w:val="22"/>
        </w:rPr>
        <w:t xml:space="preserve"> D and </w:t>
      </w:r>
      <w:proofErr w:type="spellStart"/>
      <w:r w:rsidRPr="00CC59B1">
        <w:rPr>
          <w:color w:val="161C1C"/>
          <w:sz w:val="22"/>
          <w:szCs w:val="22"/>
        </w:rPr>
        <w:t>Grabovskis</w:t>
      </w:r>
      <w:proofErr w:type="spellEnd"/>
      <w:r w:rsidRPr="00CC59B1">
        <w:rPr>
          <w:color w:val="161C1C"/>
          <w:sz w:val="22"/>
          <w:szCs w:val="22"/>
        </w:rPr>
        <w:t xml:space="preserve"> A (2023), Contactless photoplethysmography for assessment of small </w:t>
      </w:r>
      <w:proofErr w:type="spellStart"/>
      <w:r w:rsidRPr="00CC59B1">
        <w:rPr>
          <w:color w:val="161C1C"/>
          <w:sz w:val="22"/>
          <w:szCs w:val="22"/>
        </w:rPr>
        <w:t>fiber</w:t>
      </w:r>
      <w:proofErr w:type="spellEnd"/>
      <w:r w:rsidRPr="00CC59B1">
        <w:rPr>
          <w:color w:val="161C1C"/>
          <w:sz w:val="22"/>
          <w:szCs w:val="22"/>
        </w:rPr>
        <w:t xml:space="preserve"> neuropathy.  </w:t>
      </w:r>
      <w:r w:rsidRPr="00CC59B1">
        <w:rPr>
          <w:i/>
          <w:iCs/>
          <w:color w:val="161C1C"/>
          <w:sz w:val="22"/>
          <w:szCs w:val="22"/>
        </w:rPr>
        <w:t>Front. Physiol.</w:t>
      </w:r>
      <w:r w:rsidRPr="00CC59B1">
        <w:rPr>
          <w:color w:val="161C1C"/>
          <w:sz w:val="22"/>
          <w:szCs w:val="22"/>
        </w:rPr>
        <w:t xml:space="preserve"> 14:1180288. doi:10.3389/fphys.2023.1180288 </w:t>
      </w:r>
    </w:p>
    <w:p w14:paraId="15B7B97E" w14:textId="5EF6EB95" w:rsidR="00E6132C" w:rsidRPr="00CC59B1" w:rsidRDefault="00E6132C" w:rsidP="002A2E8A">
      <w:pPr>
        <w:pStyle w:val="Heading4"/>
        <w:shd w:val="clear" w:color="auto" w:fill="FFFFFF"/>
        <w:spacing w:before="0" w:beforeAutospacing="0" w:after="0" w:afterAutospacing="0"/>
        <w:jc w:val="both"/>
        <w:rPr>
          <w:b w:val="0"/>
          <w:bCs w:val="0"/>
          <w:sz w:val="22"/>
          <w:szCs w:val="22"/>
        </w:rPr>
      </w:pPr>
      <w:r w:rsidRPr="00CC59B1">
        <w:rPr>
          <w:b w:val="0"/>
          <w:bCs w:val="0"/>
          <w:sz w:val="22"/>
          <w:szCs w:val="22"/>
        </w:rPr>
        <w:t xml:space="preserve">Mejía-Mejía E and </w:t>
      </w:r>
      <w:proofErr w:type="spellStart"/>
      <w:r w:rsidRPr="00CC59B1">
        <w:rPr>
          <w:b w:val="0"/>
          <w:bCs w:val="0"/>
          <w:sz w:val="22"/>
          <w:szCs w:val="22"/>
        </w:rPr>
        <w:t>Kyriacou</w:t>
      </w:r>
      <w:proofErr w:type="spellEnd"/>
      <w:r w:rsidRPr="00CC59B1">
        <w:rPr>
          <w:b w:val="0"/>
          <w:bCs w:val="0"/>
          <w:sz w:val="22"/>
          <w:szCs w:val="22"/>
        </w:rPr>
        <w:t xml:space="preserve"> PA (2022), Spectral analysis for pulse rate variability assessment from simulated </w:t>
      </w:r>
      <w:proofErr w:type="spellStart"/>
      <w:r w:rsidRPr="00CC59B1">
        <w:rPr>
          <w:b w:val="0"/>
          <w:bCs w:val="0"/>
          <w:sz w:val="22"/>
          <w:szCs w:val="22"/>
        </w:rPr>
        <w:t>photoplethysmographic</w:t>
      </w:r>
      <w:proofErr w:type="spellEnd"/>
      <w:r w:rsidRPr="00CC59B1">
        <w:rPr>
          <w:b w:val="0"/>
          <w:bCs w:val="0"/>
          <w:sz w:val="22"/>
          <w:szCs w:val="22"/>
        </w:rPr>
        <w:t xml:space="preserve"> signals. </w:t>
      </w:r>
      <w:r w:rsidRPr="00CC59B1">
        <w:rPr>
          <w:b w:val="0"/>
          <w:bCs w:val="0"/>
          <w:i/>
          <w:iCs/>
          <w:sz w:val="22"/>
          <w:szCs w:val="22"/>
        </w:rPr>
        <w:t>Front. Physiol.</w:t>
      </w:r>
      <w:r w:rsidRPr="00CC59B1">
        <w:rPr>
          <w:b w:val="0"/>
          <w:bCs w:val="0"/>
          <w:sz w:val="22"/>
          <w:szCs w:val="22"/>
        </w:rPr>
        <w:t xml:space="preserve"> 13:966130. doi:10.3389/fphys.2022.966130</w:t>
      </w:r>
    </w:p>
    <w:p w14:paraId="60C4656A" w14:textId="77777777" w:rsidR="00E6132C" w:rsidRPr="00CC59B1" w:rsidRDefault="00E6132C" w:rsidP="002A2E8A">
      <w:pPr>
        <w:pStyle w:val="Heading4"/>
        <w:shd w:val="clear" w:color="auto" w:fill="FFFFFF"/>
        <w:spacing w:before="0" w:beforeAutospacing="0" w:after="0" w:afterAutospacing="0"/>
        <w:jc w:val="both"/>
        <w:rPr>
          <w:b w:val="0"/>
          <w:bCs w:val="0"/>
          <w:sz w:val="22"/>
          <w:szCs w:val="22"/>
        </w:rPr>
      </w:pPr>
    </w:p>
    <w:p w14:paraId="65D5C68E" w14:textId="41B893B6" w:rsidR="00E6132C" w:rsidRPr="00CC59B1" w:rsidRDefault="00E6132C" w:rsidP="002A2E8A">
      <w:pPr>
        <w:pStyle w:val="Heading4"/>
        <w:shd w:val="clear" w:color="auto" w:fill="FFFFFF"/>
        <w:spacing w:before="0" w:beforeAutospacing="0" w:after="0" w:afterAutospacing="0"/>
        <w:jc w:val="both"/>
        <w:rPr>
          <w:b w:val="0"/>
          <w:bCs w:val="0"/>
          <w:sz w:val="22"/>
          <w:szCs w:val="22"/>
        </w:rPr>
      </w:pPr>
      <w:r w:rsidRPr="00CC59B1">
        <w:rPr>
          <w:b w:val="0"/>
          <w:bCs w:val="0"/>
          <w:sz w:val="22"/>
          <w:szCs w:val="22"/>
        </w:rPr>
        <w:t>Ovadia-</w:t>
      </w:r>
      <w:proofErr w:type="spellStart"/>
      <w:r w:rsidRPr="00CC59B1">
        <w:rPr>
          <w:b w:val="0"/>
          <w:bCs w:val="0"/>
          <w:sz w:val="22"/>
          <w:szCs w:val="22"/>
        </w:rPr>
        <w:t>Blechman</w:t>
      </w:r>
      <w:proofErr w:type="spellEnd"/>
      <w:r w:rsidRPr="00CC59B1">
        <w:rPr>
          <w:b w:val="0"/>
          <w:bCs w:val="0"/>
          <w:sz w:val="22"/>
          <w:szCs w:val="22"/>
        </w:rPr>
        <w:t xml:space="preserve"> Z, Hauptman Y, Rabin N, </w:t>
      </w:r>
      <w:proofErr w:type="spellStart"/>
      <w:r w:rsidRPr="00CC59B1">
        <w:rPr>
          <w:b w:val="0"/>
          <w:bCs w:val="0"/>
          <w:sz w:val="22"/>
          <w:szCs w:val="22"/>
        </w:rPr>
        <w:t>Wiezman</w:t>
      </w:r>
      <w:proofErr w:type="spellEnd"/>
      <w:r w:rsidRPr="00CC59B1">
        <w:rPr>
          <w:b w:val="0"/>
          <w:bCs w:val="0"/>
          <w:sz w:val="22"/>
          <w:szCs w:val="22"/>
        </w:rPr>
        <w:t xml:space="preserve"> G, Hoffer O, Gertz SD, Gavish B and Gavish L (2023), Morphological features of the </w:t>
      </w:r>
      <w:proofErr w:type="spellStart"/>
      <w:r w:rsidRPr="00CC59B1">
        <w:rPr>
          <w:b w:val="0"/>
          <w:bCs w:val="0"/>
          <w:sz w:val="22"/>
          <w:szCs w:val="22"/>
        </w:rPr>
        <w:t>photoplethysmographic</w:t>
      </w:r>
      <w:proofErr w:type="spellEnd"/>
      <w:r w:rsidRPr="00CC59B1">
        <w:rPr>
          <w:b w:val="0"/>
          <w:bCs w:val="0"/>
          <w:sz w:val="22"/>
          <w:szCs w:val="22"/>
        </w:rPr>
        <w:t xml:space="preserve"> signal: a new approach to characterize the microcirculatory response to </w:t>
      </w:r>
      <w:proofErr w:type="spellStart"/>
      <w:r w:rsidRPr="00CC59B1">
        <w:rPr>
          <w:b w:val="0"/>
          <w:bCs w:val="0"/>
          <w:sz w:val="22"/>
          <w:szCs w:val="22"/>
        </w:rPr>
        <w:t>photobiomodulation</w:t>
      </w:r>
      <w:proofErr w:type="spellEnd"/>
      <w:r w:rsidRPr="00CC59B1">
        <w:rPr>
          <w:b w:val="0"/>
          <w:bCs w:val="0"/>
          <w:sz w:val="22"/>
          <w:szCs w:val="22"/>
        </w:rPr>
        <w:t xml:space="preserve">. </w:t>
      </w:r>
      <w:r w:rsidRPr="00CC59B1">
        <w:rPr>
          <w:b w:val="0"/>
          <w:bCs w:val="0"/>
          <w:i/>
          <w:iCs/>
          <w:sz w:val="22"/>
          <w:szCs w:val="22"/>
        </w:rPr>
        <w:t>Front. Physiol.</w:t>
      </w:r>
      <w:r w:rsidRPr="00CC59B1">
        <w:rPr>
          <w:b w:val="0"/>
          <w:bCs w:val="0"/>
          <w:sz w:val="22"/>
          <w:szCs w:val="22"/>
        </w:rPr>
        <w:t xml:space="preserve"> 14:1175470. doi:10.3389/fphys.2023.1175470</w:t>
      </w:r>
    </w:p>
    <w:p w14:paraId="2856BC9E" w14:textId="61078C20" w:rsidR="006E477B" w:rsidRPr="00CC59B1" w:rsidRDefault="006E477B" w:rsidP="002A2E8A">
      <w:pPr>
        <w:pStyle w:val="NormalWeb"/>
        <w:jc w:val="both"/>
        <w:rPr>
          <w:color w:val="161C1C"/>
          <w:sz w:val="22"/>
          <w:szCs w:val="22"/>
        </w:rPr>
      </w:pPr>
      <w:r w:rsidRPr="00CC59B1">
        <w:rPr>
          <w:color w:val="161C1C"/>
          <w:sz w:val="22"/>
          <w:szCs w:val="22"/>
        </w:rPr>
        <w:t xml:space="preserve">Pettit C, Charlton PH and Aston PJ (2024), </w:t>
      </w:r>
      <w:proofErr w:type="spellStart"/>
      <w:r w:rsidRPr="00CC59B1">
        <w:rPr>
          <w:color w:val="161C1C"/>
          <w:sz w:val="22"/>
          <w:szCs w:val="22"/>
        </w:rPr>
        <w:t>Photoplethysmogram</w:t>
      </w:r>
      <w:proofErr w:type="spellEnd"/>
      <w:r w:rsidRPr="00CC59B1">
        <w:rPr>
          <w:color w:val="161C1C"/>
          <w:sz w:val="22"/>
          <w:szCs w:val="22"/>
        </w:rPr>
        <w:t xml:space="preserve"> beat detection using Symmetric Projection Attractor Reconstruction. </w:t>
      </w:r>
      <w:r w:rsidRPr="00CC59B1">
        <w:rPr>
          <w:i/>
          <w:iCs/>
          <w:color w:val="161C1C"/>
          <w:sz w:val="22"/>
          <w:szCs w:val="22"/>
        </w:rPr>
        <w:t xml:space="preserve">Front. Physiol. </w:t>
      </w:r>
      <w:r w:rsidRPr="00CC59B1">
        <w:rPr>
          <w:color w:val="161C1C"/>
          <w:sz w:val="22"/>
          <w:szCs w:val="22"/>
        </w:rPr>
        <w:t xml:space="preserve">15:1228439. doi:10.3389/fphys.2024.1228439 </w:t>
      </w:r>
    </w:p>
    <w:p w14:paraId="4B8B5A43" w14:textId="79978DC0" w:rsidR="00E6132C" w:rsidRPr="00CC59B1" w:rsidRDefault="00E6132C" w:rsidP="002A2E8A">
      <w:pPr>
        <w:jc w:val="both"/>
        <w:rPr>
          <w:rFonts w:ascii="Times New Roman" w:hAnsi="Times New Roman" w:cs="Times New Roman"/>
        </w:rPr>
      </w:pPr>
      <w:proofErr w:type="spellStart"/>
      <w:r w:rsidRPr="00CC59B1">
        <w:rPr>
          <w:rFonts w:ascii="Times New Roman" w:hAnsi="Times New Roman" w:cs="Times New Roman"/>
        </w:rPr>
        <w:t>Rapalis</w:t>
      </w:r>
      <w:proofErr w:type="spellEnd"/>
      <w:r w:rsidRPr="00CC59B1">
        <w:rPr>
          <w:rFonts w:ascii="Times New Roman" w:hAnsi="Times New Roman" w:cs="Times New Roman"/>
        </w:rPr>
        <w:t xml:space="preserve"> A, </w:t>
      </w:r>
      <w:proofErr w:type="spellStart"/>
      <w:r w:rsidRPr="00CC59B1">
        <w:rPr>
          <w:rFonts w:ascii="Times New Roman" w:hAnsi="Times New Roman" w:cs="Times New Roman"/>
        </w:rPr>
        <w:t>Piartli</w:t>
      </w:r>
      <w:proofErr w:type="spellEnd"/>
      <w:r w:rsidRPr="00CC59B1">
        <w:rPr>
          <w:rFonts w:ascii="Times New Roman" w:hAnsi="Times New Roman" w:cs="Times New Roman"/>
        </w:rPr>
        <w:t xml:space="preserve"> P, </w:t>
      </w:r>
      <w:proofErr w:type="spellStart"/>
      <w:r w:rsidRPr="00CC59B1">
        <w:rPr>
          <w:rFonts w:ascii="Times New Roman" w:hAnsi="Times New Roman" w:cs="Times New Roman"/>
        </w:rPr>
        <w:t>Jankauskaitė</w:t>
      </w:r>
      <w:proofErr w:type="spellEnd"/>
      <w:r w:rsidRPr="00CC59B1">
        <w:rPr>
          <w:rFonts w:ascii="Times New Roman" w:hAnsi="Times New Roman" w:cs="Times New Roman"/>
        </w:rPr>
        <w:t xml:space="preserve"> L, </w:t>
      </w:r>
      <w:proofErr w:type="spellStart"/>
      <w:r w:rsidRPr="00CC59B1">
        <w:rPr>
          <w:rFonts w:ascii="Times New Roman" w:hAnsi="Times New Roman" w:cs="Times New Roman"/>
        </w:rPr>
        <w:t>Marozas</w:t>
      </w:r>
      <w:proofErr w:type="spellEnd"/>
      <w:r w:rsidRPr="00CC59B1">
        <w:rPr>
          <w:rFonts w:ascii="Times New Roman" w:hAnsi="Times New Roman" w:cs="Times New Roman"/>
        </w:rPr>
        <w:t xml:space="preserve"> V and </w:t>
      </w:r>
      <w:proofErr w:type="spellStart"/>
      <w:r w:rsidRPr="00CC59B1">
        <w:rPr>
          <w:rFonts w:ascii="Times New Roman" w:hAnsi="Times New Roman" w:cs="Times New Roman"/>
        </w:rPr>
        <w:t>Kaniusas</w:t>
      </w:r>
      <w:proofErr w:type="spellEnd"/>
      <w:r w:rsidRPr="00CC59B1">
        <w:rPr>
          <w:rFonts w:ascii="Times New Roman" w:hAnsi="Times New Roman" w:cs="Times New Roman"/>
        </w:rPr>
        <w:t xml:space="preserve"> E (2023), Induced pain affects auricular and body </w:t>
      </w:r>
      <w:proofErr w:type="spellStart"/>
      <w:r w:rsidRPr="00CC59B1">
        <w:rPr>
          <w:rFonts w:ascii="Times New Roman" w:hAnsi="Times New Roman" w:cs="Times New Roman"/>
        </w:rPr>
        <w:t>biosignals</w:t>
      </w:r>
      <w:proofErr w:type="spellEnd"/>
      <w:r w:rsidRPr="00CC59B1">
        <w:rPr>
          <w:rFonts w:ascii="Times New Roman" w:hAnsi="Times New Roman" w:cs="Times New Roman"/>
        </w:rPr>
        <w:t xml:space="preserve">: From cold stressor to deep breathing. </w:t>
      </w:r>
      <w:r w:rsidRPr="00CC59B1">
        <w:rPr>
          <w:rFonts w:ascii="Times New Roman" w:hAnsi="Times New Roman" w:cs="Times New Roman"/>
          <w:i/>
          <w:iCs/>
        </w:rPr>
        <w:t>Front. Physiol.</w:t>
      </w:r>
      <w:r w:rsidRPr="00CC59B1">
        <w:rPr>
          <w:rFonts w:ascii="Times New Roman" w:hAnsi="Times New Roman" w:cs="Times New Roman"/>
        </w:rPr>
        <w:t xml:space="preserve"> 14:1090696. doi:10.3389/fphys.2023.1090696</w:t>
      </w:r>
    </w:p>
    <w:p w14:paraId="1550BAD4" w14:textId="4625EEB1" w:rsidR="00094B52" w:rsidRPr="00CC59B1" w:rsidRDefault="00094B52" w:rsidP="002A2E8A">
      <w:pPr>
        <w:pStyle w:val="NormalWeb"/>
        <w:jc w:val="both"/>
        <w:rPr>
          <w:color w:val="161C1C"/>
          <w:sz w:val="22"/>
          <w:szCs w:val="22"/>
        </w:rPr>
      </w:pPr>
      <w:r w:rsidRPr="00CC59B1">
        <w:rPr>
          <w:color w:val="161C1C"/>
          <w:sz w:val="22"/>
          <w:szCs w:val="22"/>
        </w:rPr>
        <w:t xml:space="preserve">Roldan M, Bradley GRE, </w:t>
      </w:r>
      <w:proofErr w:type="spellStart"/>
      <w:r w:rsidRPr="00CC59B1">
        <w:rPr>
          <w:color w:val="161C1C"/>
          <w:sz w:val="22"/>
          <w:szCs w:val="22"/>
        </w:rPr>
        <w:t>Mejía-Mejía</w:t>
      </w:r>
      <w:proofErr w:type="spellEnd"/>
      <w:r w:rsidRPr="00CC59B1">
        <w:rPr>
          <w:color w:val="161C1C"/>
          <w:sz w:val="22"/>
          <w:szCs w:val="22"/>
        </w:rPr>
        <w:t xml:space="preserve"> E, </w:t>
      </w:r>
      <w:proofErr w:type="spellStart"/>
      <w:r w:rsidRPr="00CC59B1">
        <w:rPr>
          <w:color w:val="161C1C"/>
          <w:sz w:val="22"/>
          <w:szCs w:val="22"/>
        </w:rPr>
        <w:t>Abay</w:t>
      </w:r>
      <w:proofErr w:type="spellEnd"/>
      <w:r w:rsidRPr="00CC59B1">
        <w:rPr>
          <w:color w:val="161C1C"/>
          <w:sz w:val="22"/>
          <w:szCs w:val="22"/>
        </w:rPr>
        <w:t xml:space="preserve"> TY and </w:t>
      </w:r>
      <w:proofErr w:type="spellStart"/>
      <w:r w:rsidRPr="00CC59B1">
        <w:rPr>
          <w:color w:val="161C1C"/>
          <w:sz w:val="22"/>
          <w:szCs w:val="22"/>
        </w:rPr>
        <w:t>Kyriacou</w:t>
      </w:r>
      <w:proofErr w:type="spellEnd"/>
      <w:r w:rsidRPr="00CC59B1">
        <w:rPr>
          <w:color w:val="161C1C"/>
          <w:sz w:val="22"/>
          <w:szCs w:val="22"/>
        </w:rPr>
        <w:t xml:space="preserve"> PA (2023), Non-invasive monitoring of intracranial pressure changes: healthy </w:t>
      </w:r>
      <w:proofErr w:type="gramStart"/>
      <w:r w:rsidRPr="00CC59B1">
        <w:rPr>
          <w:color w:val="161C1C"/>
          <w:sz w:val="22"/>
          <w:szCs w:val="22"/>
        </w:rPr>
        <w:t>volunteers</w:t>
      </w:r>
      <w:proofErr w:type="gramEnd"/>
      <w:r w:rsidRPr="00CC59B1">
        <w:rPr>
          <w:color w:val="161C1C"/>
          <w:sz w:val="22"/>
          <w:szCs w:val="22"/>
        </w:rPr>
        <w:t xml:space="preserve"> study. </w:t>
      </w:r>
      <w:r w:rsidRPr="00CC59B1">
        <w:rPr>
          <w:i/>
          <w:iCs/>
          <w:color w:val="161C1C"/>
          <w:sz w:val="22"/>
          <w:szCs w:val="22"/>
        </w:rPr>
        <w:t xml:space="preserve">Front. Physiol. </w:t>
      </w:r>
      <w:r w:rsidRPr="00CC59B1">
        <w:rPr>
          <w:color w:val="161C1C"/>
          <w:sz w:val="22"/>
          <w:szCs w:val="22"/>
        </w:rPr>
        <w:t xml:space="preserve">14:1208010. doi:10.3389/fphys.2023.1208010 </w:t>
      </w:r>
    </w:p>
    <w:p w14:paraId="1CBF136C" w14:textId="3842E461" w:rsidR="00E6132C" w:rsidRPr="00CC59B1" w:rsidRDefault="00E6132C" w:rsidP="002A2E8A">
      <w:pPr>
        <w:jc w:val="both"/>
        <w:rPr>
          <w:rFonts w:ascii="Times New Roman" w:hAnsi="Times New Roman" w:cs="Times New Roman"/>
        </w:rPr>
      </w:pPr>
      <w:r w:rsidRPr="00CC59B1">
        <w:rPr>
          <w:rFonts w:ascii="Times New Roman" w:hAnsi="Times New Roman" w:cs="Times New Roman"/>
        </w:rPr>
        <w:t xml:space="preserve">Stockwell SJ, Kwok TC, Morgan SP, Sharkey D and Hayes-Gill BR (2023), Forehead monitoring of heart rate in neonatal intensive care. </w:t>
      </w:r>
      <w:r w:rsidRPr="00CC59B1">
        <w:rPr>
          <w:rFonts w:ascii="Times New Roman" w:hAnsi="Times New Roman" w:cs="Times New Roman"/>
          <w:i/>
          <w:iCs/>
        </w:rPr>
        <w:t>Front. Physiol.</w:t>
      </w:r>
      <w:r w:rsidRPr="00CC59B1">
        <w:rPr>
          <w:rFonts w:ascii="Times New Roman" w:hAnsi="Times New Roman" w:cs="Times New Roman"/>
        </w:rPr>
        <w:t xml:space="preserve"> 14:1127419. doi:10.3389/fphys.2023.1127419</w:t>
      </w:r>
    </w:p>
    <w:p w14:paraId="0F3C1169" w14:textId="79401C2D" w:rsidR="00E6132C" w:rsidRPr="00CC59B1" w:rsidRDefault="00E6132C" w:rsidP="002A2E8A">
      <w:pPr>
        <w:jc w:val="both"/>
        <w:rPr>
          <w:rFonts w:ascii="Times New Roman" w:hAnsi="Times New Roman" w:cs="Times New Roman"/>
        </w:rPr>
      </w:pPr>
      <w:r w:rsidRPr="00CC59B1">
        <w:rPr>
          <w:rFonts w:ascii="Times New Roman" w:hAnsi="Times New Roman" w:cs="Times New Roman"/>
        </w:rPr>
        <w:t xml:space="preserve">Weber-Boisvert G, Gosselin B and Sandberg F (2023), Intensive care </w:t>
      </w:r>
      <w:proofErr w:type="spellStart"/>
      <w:r w:rsidRPr="00CC59B1">
        <w:rPr>
          <w:rFonts w:ascii="Times New Roman" w:hAnsi="Times New Roman" w:cs="Times New Roman"/>
        </w:rPr>
        <w:t>photoplethysmogram</w:t>
      </w:r>
      <w:proofErr w:type="spellEnd"/>
      <w:r w:rsidRPr="00CC59B1">
        <w:rPr>
          <w:rFonts w:ascii="Times New Roman" w:hAnsi="Times New Roman" w:cs="Times New Roman"/>
        </w:rPr>
        <w:t xml:space="preserve"> datasets and machine-learning for blood pressure estimation: Generalization not </w:t>
      </w:r>
      <w:proofErr w:type="spellStart"/>
      <w:r w:rsidRPr="00CC59B1">
        <w:rPr>
          <w:rFonts w:ascii="Times New Roman" w:hAnsi="Times New Roman" w:cs="Times New Roman"/>
        </w:rPr>
        <w:t>guarantied</w:t>
      </w:r>
      <w:proofErr w:type="spellEnd"/>
      <w:r w:rsidRPr="00CC59B1">
        <w:rPr>
          <w:rFonts w:ascii="Times New Roman" w:hAnsi="Times New Roman" w:cs="Times New Roman"/>
        </w:rPr>
        <w:t xml:space="preserve">. </w:t>
      </w:r>
      <w:r w:rsidRPr="00CC59B1">
        <w:rPr>
          <w:rFonts w:ascii="Times New Roman" w:hAnsi="Times New Roman" w:cs="Times New Roman"/>
          <w:i/>
          <w:iCs/>
        </w:rPr>
        <w:t>Front. Physiol.</w:t>
      </w:r>
      <w:r w:rsidRPr="00CC59B1">
        <w:rPr>
          <w:rFonts w:ascii="Times New Roman" w:hAnsi="Times New Roman" w:cs="Times New Roman"/>
        </w:rPr>
        <w:t xml:space="preserve"> 14:1126957. doi:10.3389/fphys.2023.1126957</w:t>
      </w:r>
    </w:p>
    <w:p w14:paraId="7999796D" w14:textId="2B85DA5E" w:rsidR="007657C1" w:rsidRPr="00CC59B1" w:rsidRDefault="009D12F3" w:rsidP="002A2E8A">
      <w:pPr>
        <w:jc w:val="both"/>
        <w:rPr>
          <w:rFonts w:ascii="Times New Roman" w:hAnsi="Times New Roman" w:cs="Times New Roman"/>
        </w:rPr>
      </w:pPr>
      <w:r w:rsidRPr="00CC59B1">
        <w:rPr>
          <w:rFonts w:ascii="Times New Roman" w:hAnsi="Times New Roman" w:cs="Times New Roman"/>
        </w:rPr>
        <w:t xml:space="preserve">Xing X, Huang R, Hao L, Jiang C and Dong W-F (2023), Temporal complexity in photoplethysmography and its influence on blood pressure. </w:t>
      </w:r>
      <w:r w:rsidRPr="00CC59B1">
        <w:rPr>
          <w:rFonts w:ascii="Times New Roman" w:hAnsi="Times New Roman" w:cs="Times New Roman"/>
          <w:i/>
          <w:iCs/>
        </w:rPr>
        <w:t>Front. Physiol.</w:t>
      </w:r>
      <w:r w:rsidRPr="00CC59B1">
        <w:rPr>
          <w:rFonts w:ascii="Times New Roman" w:hAnsi="Times New Roman" w:cs="Times New Roman"/>
        </w:rPr>
        <w:t xml:space="preserve"> 14:1187561. doi:10.3389/fphys.2023.1187561</w:t>
      </w:r>
    </w:p>
    <w:p w14:paraId="3B1ECB3E" w14:textId="6322B672" w:rsidR="00A35DB8" w:rsidRDefault="00937E95" w:rsidP="00577FB0">
      <w:pPr>
        <w:jc w:val="both"/>
        <w:rPr>
          <w:rFonts w:ascii="Times New Roman" w:hAnsi="Times New Roman" w:cs="Times New Roman"/>
        </w:rPr>
      </w:pPr>
      <w:r w:rsidRPr="00CC59B1">
        <w:rPr>
          <w:rFonts w:ascii="Times New Roman" w:hAnsi="Times New Roman" w:cs="Times New Roman"/>
          <w:color w:val="161C1C"/>
        </w:rPr>
        <w:t xml:space="preserve">Zanelli S, </w:t>
      </w:r>
      <w:proofErr w:type="spellStart"/>
      <w:r w:rsidRPr="00CC59B1">
        <w:rPr>
          <w:rFonts w:ascii="Times New Roman" w:hAnsi="Times New Roman" w:cs="Times New Roman"/>
          <w:color w:val="161C1C"/>
        </w:rPr>
        <w:t>Eveilleau</w:t>
      </w:r>
      <w:proofErr w:type="spellEnd"/>
      <w:r w:rsidRPr="00CC59B1">
        <w:rPr>
          <w:rFonts w:ascii="Times New Roman" w:hAnsi="Times New Roman" w:cs="Times New Roman"/>
          <w:color w:val="161C1C"/>
        </w:rPr>
        <w:t xml:space="preserve"> K, Charlton PH, Ammi M, Hallab M and El </w:t>
      </w:r>
      <w:proofErr w:type="spellStart"/>
      <w:r w:rsidRPr="00CC59B1">
        <w:rPr>
          <w:rFonts w:ascii="Times New Roman" w:hAnsi="Times New Roman" w:cs="Times New Roman"/>
          <w:color w:val="161C1C"/>
        </w:rPr>
        <w:t>Yacoubi</w:t>
      </w:r>
      <w:proofErr w:type="spellEnd"/>
      <w:r w:rsidRPr="00CC59B1">
        <w:rPr>
          <w:rFonts w:ascii="Times New Roman" w:hAnsi="Times New Roman" w:cs="Times New Roman"/>
          <w:color w:val="161C1C"/>
        </w:rPr>
        <w:t xml:space="preserve"> MA (2023), Clustered </w:t>
      </w:r>
      <w:proofErr w:type="spellStart"/>
      <w:r w:rsidRPr="00CC59B1">
        <w:rPr>
          <w:rFonts w:ascii="Times New Roman" w:hAnsi="Times New Roman" w:cs="Times New Roman"/>
          <w:color w:val="161C1C"/>
        </w:rPr>
        <w:t>photoplethysmogram</w:t>
      </w:r>
      <w:proofErr w:type="spellEnd"/>
      <w:r w:rsidRPr="00CC59B1">
        <w:rPr>
          <w:rFonts w:ascii="Times New Roman" w:hAnsi="Times New Roman" w:cs="Times New Roman"/>
          <w:color w:val="161C1C"/>
        </w:rPr>
        <w:t xml:space="preserve"> pulse wave shapes and their associations with clinical data. </w:t>
      </w:r>
      <w:r w:rsidRPr="00CC59B1">
        <w:rPr>
          <w:rFonts w:ascii="Times New Roman" w:hAnsi="Times New Roman" w:cs="Times New Roman"/>
          <w:i/>
          <w:iCs/>
          <w:color w:val="161C1C"/>
        </w:rPr>
        <w:t xml:space="preserve">Front. Physiol. </w:t>
      </w:r>
      <w:r w:rsidRPr="00CC59B1">
        <w:rPr>
          <w:rFonts w:ascii="Times New Roman" w:hAnsi="Times New Roman" w:cs="Times New Roman"/>
          <w:color w:val="161C1C"/>
        </w:rPr>
        <w:t>14:1176753. doi:10.3389/fphys.2023.1176753</w:t>
      </w:r>
    </w:p>
    <w:p w14:paraId="67F6733F" w14:textId="77777777" w:rsidR="00577FB0" w:rsidRPr="00CC59B1" w:rsidRDefault="00577FB0" w:rsidP="00FC7737">
      <w:pPr>
        <w:jc w:val="both"/>
        <w:rPr>
          <w:rFonts w:ascii="Times New Roman" w:hAnsi="Times New Roman" w:cs="Times New Roman"/>
        </w:rPr>
      </w:pPr>
    </w:p>
    <w:sectPr w:rsidR="00577FB0" w:rsidRPr="00CC59B1">
      <w:footerReference w:type="even"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92513" w14:textId="77777777" w:rsidR="00471CD5" w:rsidRDefault="00471CD5" w:rsidP="00D85190">
      <w:pPr>
        <w:spacing w:after="0" w:line="240" w:lineRule="auto"/>
      </w:pPr>
      <w:r>
        <w:separator/>
      </w:r>
    </w:p>
  </w:endnote>
  <w:endnote w:type="continuationSeparator" w:id="0">
    <w:p w14:paraId="602271B7" w14:textId="77777777" w:rsidR="00471CD5" w:rsidRDefault="00471CD5" w:rsidP="00D85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9375500"/>
      <w:docPartObj>
        <w:docPartGallery w:val="Page Numbers (Bottom of Page)"/>
        <w:docPartUnique/>
      </w:docPartObj>
    </w:sdtPr>
    <w:sdtContent>
      <w:p w14:paraId="0E82B339" w14:textId="097725BB" w:rsidR="00D85190" w:rsidRDefault="00D85190" w:rsidP="006041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B6B676" w14:textId="77777777" w:rsidR="00D85190" w:rsidRDefault="00D85190" w:rsidP="00D851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7204981"/>
      <w:docPartObj>
        <w:docPartGallery w:val="Page Numbers (Bottom of Page)"/>
        <w:docPartUnique/>
      </w:docPartObj>
    </w:sdtPr>
    <w:sdtContent>
      <w:p w14:paraId="2825BC05" w14:textId="27AD5D7C" w:rsidR="00D85190" w:rsidRDefault="00D85190" w:rsidP="006041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30A48F" w14:textId="77777777" w:rsidR="00D85190" w:rsidRDefault="00D85190" w:rsidP="00D851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B028B" w14:textId="77777777" w:rsidR="00471CD5" w:rsidRDefault="00471CD5" w:rsidP="00D85190">
      <w:pPr>
        <w:spacing w:after="0" w:line="240" w:lineRule="auto"/>
      </w:pPr>
      <w:r>
        <w:separator/>
      </w:r>
    </w:p>
  </w:footnote>
  <w:footnote w:type="continuationSeparator" w:id="0">
    <w:p w14:paraId="04159D0C" w14:textId="77777777" w:rsidR="00471CD5" w:rsidRDefault="00471CD5" w:rsidP="00D851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E85"/>
    <w:rsid w:val="00002220"/>
    <w:rsid w:val="00002F97"/>
    <w:rsid w:val="00005E62"/>
    <w:rsid w:val="00013A43"/>
    <w:rsid w:val="00014546"/>
    <w:rsid w:val="00017330"/>
    <w:rsid w:val="00021F21"/>
    <w:rsid w:val="00027C27"/>
    <w:rsid w:val="0003277A"/>
    <w:rsid w:val="00037449"/>
    <w:rsid w:val="00037D64"/>
    <w:rsid w:val="000405C5"/>
    <w:rsid w:val="00044A3E"/>
    <w:rsid w:val="00046B72"/>
    <w:rsid w:val="00046EBF"/>
    <w:rsid w:val="000507EB"/>
    <w:rsid w:val="00050C70"/>
    <w:rsid w:val="00054670"/>
    <w:rsid w:val="000657ED"/>
    <w:rsid w:val="00067347"/>
    <w:rsid w:val="00070E2E"/>
    <w:rsid w:val="00071F4A"/>
    <w:rsid w:val="0007228E"/>
    <w:rsid w:val="00080849"/>
    <w:rsid w:val="00081F39"/>
    <w:rsid w:val="0008421A"/>
    <w:rsid w:val="000848EF"/>
    <w:rsid w:val="0009344D"/>
    <w:rsid w:val="00094B52"/>
    <w:rsid w:val="000A2635"/>
    <w:rsid w:val="000A3187"/>
    <w:rsid w:val="000A3707"/>
    <w:rsid w:val="000A3BD1"/>
    <w:rsid w:val="000A738D"/>
    <w:rsid w:val="000B28E2"/>
    <w:rsid w:val="000B2AEA"/>
    <w:rsid w:val="000B3C47"/>
    <w:rsid w:val="000B491E"/>
    <w:rsid w:val="000B5206"/>
    <w:rsid w:val="000C0E2D"/>
    <w:rsid w:val="000C4B93"/>
    <w:rsid w:val="000D22ED"/>
    <w:rsid w:val="000E1AF2"/>
    <w:rsid w:val="000E1F69"/>
    <w:rsid w:val="000E398C"/>
    <w:rsid w:val="000F6D1A"/>
    <w:rsid w:val="001007AC"/>
    <w:rsid w:val="001118C0"/>
    <w:rsid w:val="00112BEB"/>
    <w:rsid w:val="001139D9"/>
    <w:rsid w:val="0011675D"/>
    <w:rsid w:val="00121C2D"/>
    <w:rsid w:val="001277B4"/>
    <w:rsid w:val="00134F6C"/>
    <w:rsid w:val="00140226"/>
    <w:rsid w:val="001422B0"/>
    <w:rsid w:val="00143CD5"/>
    <w:rsid w:val="00162D97"/>
    <w:rsid w:val="00171D22"/>
    <w:rsid w:val="001811C7"/>
    <w:rsid w:val="00181D36"/>
    <w:rsid w:val="0018580D"/>
    <w:rsid w:val="001C1989"/>
    <w:rsid w:val="001C1B8F"/>
    <w:rsid w:val="001D6DC9"/>
    <w:rsid w:val="001E0759"/>
    <w:rsid w:val="001E36D1"/>
    <w:rsid w:val="001E7F1D"/>
    <w:rsid w:val="00200969"/>
    <w:rsid w:val="002141C2"/>
    <w:rsid w:val="00214589"/>
    <w:rsid w:val="002149D3"/>
    <w:rsid w:val="002219B9"/>
    <w:rsid w:val="00221E85"/>
    <w:rsid w:val="002225ED"/>
    <w:rsid w:val="00223602"/>
    <w:rsid w:val="00225544"/>
    <w:rsid w:val="00227C87"/>
    <w:rsid w:val="0023016E"/>
    <w:rsid w:val="002345BA"/>
    <w:rsid w:val="0023535D"/>
    <w:rsid w:val="002359ED"/>
    <w:rsid w:val="00236E53"/>
    <w:rsid w:val="002371BD"/>
    <w:rsid w:val="00237921"/>
    <w:rsid w:val="00241654"/>
    <w:rsid w:val="00257192"/>
    <w:rsid w:val="00266347"/>
    <w:rsid w:val="00266C91"/>
    <w:rsid w:val="00271A14"/>
    <w:rsid w:val="00276392"/>
    <w:rsid w:val="002768F6"/>
    <w:rsid w:val="002808BF"/>
    <w:rsid w:val="00285033"/>
    <w:rsid w:val="00286A2A"/>
    <w:rsid w:val="002879CA"/>
    <w:rsid w:val="002928BB"/>
    <w:rsid w:val="00293D8D"/>
    <w:rsid w:val="00295356"/>
    <w:rsid w:val="00296350"/>
    <w:rsid w:val="002A2E8A"/>
    <w:rsid w:val="002A3A9E"/>
    <w:rsid w:val="002A6DD4"/>
    <w:rsid w:val="002B39DC"/>
    <w:rsid w:val="002C1E1D"/>
    <w:rsid w:val="002D604D"/>
    <w:rsid w:val="002E16AF"/>
    <w:rsid w:val="002F2938"/>
    <w:rsid w:val="00316DBC"/>
    <w:rsid w:val="00317C1C"/>
    <w:rsid w:val="00323B59"/>
    <w:rsid w:val="003245FF"/>
    <w:rsid w:val="0032726A"/>
    <w:rsid w:val="00331E1C"/>
    <w:rsid w:val="0033721C"/>
    <w:rsid w:val="003414EC"/>
    <w:rsid w:val="0034315E"/>
    <w:rsid w:val="0034438F"/>
    <w:rsid w:val="00344BC1"/>
    <w:rsid w:val="003454A7"/>
    <w:rsid w:val="0035068E"/>
    <w:rsid w:val="00353497"/>
    <w:rsid w:val="00354320"/>
    <w:rsid w:val="00355B1C"/>
    <w:rsid w:val="00356D81"/>
    <w:rsid w:val="00357EE5"/>
    <w:rsid w:val="003607FD"/>
    <w:rsid w:val="00360BB9"/>
    <w:rsid w:val="00361329"/>
    <w:rsid w:val="00364956"/>
    <w:rsid w:val="00364CD8"/>
    <w:rsid w:val="00366E7B"/>
    <w:rsid w:val="003733FE"/>
    <w:rsid w:val="00375B7A"/>
    <w:rsid w:val="0038305F"/>
    <w:rsid w:val="0038628E"/>
    <w:rsid w:val="003A21C8"/>
    <w:rsid w:val="003A46F3"/>
    <w:rsid w:val="003A6E7C"/>
    <w:rsid w:val="003B0CF1"/>
    <w:rsid w:val="003B14E5"/>
    <w:rsid w:val="003B27A7"/>
    <w:rsid w:val="003B2C41"/>
    <w:rsid w:val="003B2CBA"/>
    <w:rsid w:val="003B5FA1"/>
    <w:rsid w:val="003C444B"/>
    <w:rsid w:val="003C539A"/>
    <w:rsid w:val="003C71DA"/>
    <w:rsid w:val="003D0A8C"/>
    <w:rsid w:val="003D1700"/>
    <w:rsid w:val="003D2BF1"/>
    <w:rsid w:val="003D3F78"/>
    <w:rsid w:val="003D48EE"/>
    <w:rsid w:val="003D52CB"/>
    <w:rsid w:val="003E062B"/>
    <w:rsid w:val="003E0889"/>
    <w:rsid w:val="003E747C"/>
    <w:rsid w:val="003F071F"/>
    <w:rsid w:val="003F1409"/>
    <w:rsid w:val="003F1F7B"/>
    <w:rsid w:val="003F613D"/>
    <w:rsid w:val="003F6E40"/>
    <w:rsid w:val="00405448"/>
    <w:rsid w:val="00410EEE"/>
    <w:rsid w:val="00411100"/>
    <w:rsid w:val="00414417"/>
    <w:rsid w:val="00424ADA"/>
    <w:rsid w:val="00431A68"/>
    <w:rsid w:val="00440342"/>
    <w:rsid w:val="004410C8"/>
    <w:rsid w:val="004414C4"/>
    <w:rsid w:val="00443EE9"/>
    <w:rsid w:val="0044642D"/>
    <w:rsid w:val="004716C0"/>
    <w:rsid w:val="00471CD5"/>
    <w:rsid w:val="00472954"/>
    <w:rsid w:val="00484A22"/>
    <w:rsid w:val="004A11B4"/>
    <w:rsid w:val="004A7D3D"/>
    <w:rsid w:val="004B6513"/>
    <w:rsid w:val="004C7D09"/>
    <w:rsid w:val="004D0A43"/>
    <w:rsid w:val="004D0FA8"/>
    <w:rsid w:val="004D7B59"/>
    <w:rsid w:val="004D7E94"/>
    <w:rsid w:val="004E116C"/>
    <w:rsid w:val="004E1FDE"/>
    <w:rsid w:val="004E42C4"/>
    <w:rsid w:val="004E51E3"/>
    <w:rsid w:val="004E553E"/>
    <w:rsid w:val="004F17A0"/>
    <w:rsid w:val="00501AB2"/>
    <w:rsid w:val="005234FF"/>
    <w:rsid w:val="00530A90"/>
    <w:rsid w:val="005313CC"/>
    <w:rsid w:val="00540F21"/>
    <w:rsid w:val="005410AD"/>
    <w:rsid w:val="00542C6E"/>
    <w:rsid w:val="005454A8"/>
    <w:rsid w:val="00547FF7"/>
    <w:rsid w:val="00550AA7"/>
    <w:rsid w:val="00551808"/>
    <w:rsid w:val="00557915"/>
    <w:rsid w:val="00562C47"/>
    <w:rsid w:val="00564FA4"/>
    <w:rsid w:val="00574B1F"/>
    <w:rsid w:val="00577FB0"/>
    <w:rsid w:val="00585685"/>
    <w:rsid w:val="00585A8F"/>
    <w:rsid w:val="00587944"/>
    <w:rsid w:val="00591325"/>
    <w:rsid w:val="00595625"/>
    <w:rsid w:val="0059626F"/>
    <w:rsid w:val="005A254B"/>
    <w:rsid w:val="005A7A6A"/>
    <w:rsid w:val="005B01E0"/>
    <w:rsid w:val="005B0CA5"/>
    <w:rsid w:val="005C38EC"/>
    <w:rsid w:val="005C77A7"/>
    <w:rsid w:val="005D27DC"/>
    <w:rsid w:val="005D661F"/>
    <w:rsid w:val="005D66DE"/>
    <w:rsid w:val="005E0149"/>
    <w:rsid w:val="005E2EEB"/>
    <w:rsid w:val="005E5132"/>
    <w:rsid w:val="005E581C"/>
    <w:rsid w:val="005E5DBB"/>
    <w:rsid w:val="005E7EE0"/>
    <w:rsid w:val="005F3350"/>
    <w:rsid w:val="005F662F"/>
    <w:rsid w:val="006070F1"/>
    <w:rsid w:val="006077E6"/>
    <w:rsid w:val="006136AE"/>
    <w:rsid w:val="00613A6F"/>
    <w:rsid w:val="006142CE"/>
    <w:rsid w:val="00614DA1"/>
    <w:rsid w:val="0062061D"/>
    <w:rsid w:val="00622C58"/>
    <w:rsid w:val="00624DCF"/>
    <w:rsid w:val="00633DC4"/>
    <w:rsid w:val="00637032"/>
    <w:rsid w:val="00637EFE"/>
    <w:rsid w:val="006531A3"/>
    <w:rsid w:val="00655B17"/>
    <w:rsid w:val="0065608D"/>
    <w:rsid w:val="00661288"/>
    <w:rsid w:val="00661694"/>
    <w:rsid w:val="006620F7"/>
    <w:rsid w:val="006728E3"/>
    <w:rsid w:val="0067311E"/>
    <w:rsid w:val="00675383"/>
    <w:rsid w:val="006756A3"/>
    <w:rsid w:val="0068128F"/>
    <w:rsid w:val="00690310"/>
    <w:rsid w:val="006923CA"/>
    <w:rsid w:val="00692D05"/>
    <w:rsid w:val="0069383C"/>
    <w:rsid w:val="006A1825"/>
    <w:rsid w:val="006A5E41"/>
    <w:rsid w:val="006A675B"/>
    <w:rsid w:val="006B42DF"/>
    <w:rsid w:val="006B739C"/>
    <w:rsid w:val="006C21D2"/>
    <w:rsid w:val="006D1CFD"/>
    <w:rsid w:val="006D220C"/>
    <w:rsid w:val="006D4363"/>
    <w:rsid w:val="006D73BA"/>
    <w:rsid w:val="006E477B"/>
    <w:rsid w:val="006E4AB3"/>
    <w:rsid w:val="006F0C25"/>
    <w:rsid w:val="006F3D81"/>
    <w:rsid w:val="006F41FC"/>
    <w:rsid w:val="00700646"/>
    <w:rsid w:val="00705AAF"/>
    <w:rsid w:val="00706F4A"/>
    <w:rsid w:val="0071020F"/>
    <w:rsid w:val="00711E66"/>
    <w:rsid w:val="007253C1"/>
    <w:rsid w:val="00725D59"/>
    <w:rsid w:val="00727025"/>
    <w:rsid w:val="0073414D"/>
    <w:rsid w:val="00734795"/>
    <w:rsid w:val="00734F64"/>
    <w:rsid w:val="00737803"/>
    <w:rsid w:val="00737BC5"/>
    <w:rsid w:val="00744AD9"/>
    <w:rsid w:val="00747DF6"/>
    <w:rsid w:val="007521A4"/>
    <w:rsid w:val="00753251"/>
    <w:rsid w:val="0075583C"/>
    <w:rsid w:val="0076497B"/>
    <w:rsid w:val="00765339"/>
    <w:rsid w:val="007657C1"/>
    <w:rsid w:val="00765F3D"/>
    <w:rsid w:val="00781781"/>
    <w:rsid w:val="00781DE1"/>
    <w:rsid w:val="0078257F"/>
    <w:rsid w:val="0078315C"/>
    <w:rsid w:val="00784895"/>
    <w:rsid w:val="00786410"/>
    <w:rsid w:val="0078751C"/>
    <w:rsid w:val="00790267"/>
    <w:rsid w:val="00791FD6"/>
    <w:rsid w:val="007930B5"/>
    <w:rsid w:val="00795097"/>
    <w:rsid w:val="007A1F68"/>
    <w:rsid w:val="007A5234"/>
    <w:rsid w:val="007B6255"/>
    <w:rsid w:val="007B6CCC"/>
    <w:rsid w:val="007C1328"/>
    <w:rsid w:val="007C4D79"/>
    <w:rsid w:val="007C78A2"/>
    <w:rsid w:val="007D3038"/>
    <w:rsid w:val="007E1041"/>
    <w:rsid w:val="007E21D1"/>
    <w:rsid w:val="007E3E82"/>
    <w:rsid w:val="007E4703"/>
    <w:rsid w:val="007F0781"/>
    <w:rsid w:val="007F1FF6"/>
    <w:rsid w:val="007F651E"/>
    <w:rsid w:val="0081396E"/>
    <w:rsid w:val="00823A21"/>
    <w:rsid w:val="00827E02"/>
    <w:rsid w:val="00832B5E"/>
    <w:rsid w:val="0084548E"/>
    <w:rsid w:val="0085420A"/>
    <w:rsid w:val="008639B7"/>
    <w:rsid w:val="00866031"/>
    <w:rsid w:val="0086741F"/>
    <w:rsid w:val="00874728"/>
    <w:rsid w:val="008770FC"/>
    <w:rsid w:val="008805D8"/>
    <w:rsid w:val="00880DAE"/>
    <w:rsid w:val="008857C8"/>
    <w:rsid w:val="00891181"/>
    <w:rsid w:val="00896EBB"/>
    <w:rsid w:val="00897365"/>
    <w:rsid w:val="008975F1"/>
    <w:rsid w:val="008B2451"/>
    <w:rsid w:val="008B2489"/>
    <w:rsid w:val="008B2492"/>
    <w:rsid w:val="008B3CEC"/>
    <w:rsid w:val="008B4E8D"/>
    <w:rsid w:val="008C5BF4"/>
    <w:rsid w:val="008C6ED4"/>
    <w:rsid w:val="008D25D1"/>
    <w:rsid w:val="008D41D5"/>
    <w:rsid w:val="008F0C5B"/>
    <w:rsid w:val="008F5752"/>
    <w:rsid w:val="008F7272"/>
    <w:rsid w:val="00902056"/>
    <w:rsid w:val="00902803"/>
    <w:rsid w:val="00906716"/>
    <w:rsid w:val="00911E9C"/>
    <w:rsid w:val="0091365F"/>
    <w:rsid w:val="00916782"/>
    <w:rsid w:val="009271C6"/>
    <w:rsid w:val="0092760C"/>
    <w:rsid w:val="009343EA"/>
    <w:rsid w:val="00937E95"/>
    <w:rsid w:val="00944565"/>
    <w:rsid w:val="00947D39"/>
    <w:rsid w:val="00953102"/>
    <w:rsid w:val="00953B2D"/>
    <w:rsid w:val="009615A0"/>
    <w:rsid w:val="0096169C"/>
    <w:rsid w:val="00963A92"/>
    <w:rsid w:val="0097740B"/>
    <w:rsid w:val="00983789"/>
    <w:rsid w:val="009863F8"/>
    <w:rsid w:val="0098778A"/>
    <w:rsid w:val="00990B52"/>
    <w:rsid w:val="00993331"/>
    <w:rsid w:val="009961FB"/>
    <w:rsid w:val="009A516A"/>
    <w:rsid w:val="009A57A5"/>
    <w:rsid w:val="009B235E"/>
    <w:rsid w:val="009B2D64"/>
    <w:rsid w:val="009B3B79"/>
    <w:rsid w:val="009C4FF5"/>
    <w:rsid w:val="009D02F9"/>
    <w:rsid w:val="009D0B5B"/>
    <w:rsid w:val="009D12F3"/>
    <w:rsid w:val="009D3584"/>
    <w:rsid w:val="009D3FB9"/>
    <w:rsid w:val="009D6C2C"/>
    <w:rsid w:val="009E0412"/>
    <w:rsid w:val="009E0A1A"/>
    <w:rsid w:val="009E2874"/>
    <w:rsid w:val="009F3BC1"/>
    <w:rsid w:val="009F5FFE"/>
    <w:rsid w:val="00A000BD"/>
    <w:rsid w:val="00A01AB5"/>
    <w:rsid w:val="00A06383"/>
    <w:rsid w:val="00A076B6"/>
    <w:rsid w:val="00A0787E"/>
    <w:rsid w:val="00A15698"/>
    <w:rsid w:val="00A35DB8"/>
    <w:rsid w:val="00A36056"/>
    <w:rsid w:val="00A369AD"/>
    <w:rsid w:val="00A41C25"/>
    <w:rsid w:val="00A54F27"/>
    <w:rsid w:val="00A616EF"/>
    <w:rsid w:val="00A7718E"/>
    <w:rsid w:val="00A81C04"/>
    <w:rsid w:val="00A83896"/>
    <w:rsid w:val="00A92F46"/>
    <w:rsid w:val="00A944E5"/>
    <w:rsid w:val="00A9626E"/>
    <w:rsid w:val="00AA42EA"/>
    <w:rsid w:val="00AA4672"/>
    <w:rsid w:val="00AA7782"/>
    <w:rsid w:val="00AB20BF"/>
    <w:rsid w:val="00AB2FE8"/>
    <w:rsid w:val="00AC0539"/>
    <w:rsid w:val="00AC4A33"/>
    <w:rsid w:val="00AE1C68"/>
    <w:rsid w:val="00AE225E"/>
    <w:rsid w:val="00AE511F"/>
    <w:rsid w:val="00AE672D"/>
    <w:rsid w:val="00AE7D8B"/>
    <w:rsid w:val="00AF0707"/>
    <w:rsid w:val="00B00B1B"/>
    <w:rsid w:val="00B00E9D"/>
    <w:rsid w:val="00B147EC"/>
    <w:rsid w:val="00B14B4A"/>
    <w:rsid w:val="00B20E0C"/>
    <w:rsid w:val="00B22EA5"/>
    <w:rsid w:val="00B243EC"/>
    <w:rsid w:val="00B31713"/>
    <w:rsid w:val="00B3271F"/>
    <w:rsid w:val="00B32733"/>
    <w:rsid w:val="00B36E7D"/>
    <w:rsid w:val="00B427A6"/>
    <w:rsid w:val="00B42BE6"/>
    <w:rsid w:val="00B46AB3"/>
    <w:rsid w:val="00B4702E"/>
    <w:rsid w:val="00B5232F"/>
    <w:rsid w:val="00B524C9"/>
    <w:rsid w:val="00B525FC"/>
    <w:rsid w:val="00B55F23"/>
    <w:rsid w:val="00B56015"/>
    <w:rsid w:val="00B67100"/>
    <w:rsid w:val="00B67DD5"/>
    <w:rsid w:val="00B70C08"/>
    <w:rsid w:val="00B727C1"/>
    <w:rsid w:val="00B90792"/>
    <w:rsid w:val="00BA506A"/>
    <w:rsid w:val="00BB04CF"/>
    <w:rsid w:val="00BB7E6F"/>
    <w:rsid w:val="00BC5F7A"/>
    <w:rsid w:val="00BC6AF2"/>
    <w:rsid w:val="00BD638A"/>
    <w:rsid w:val="00BF3C12"/>
    <w:rsid w:val="00C06395"/>
    <w:rsid w:val="00C10FE0"/>
    <w:rsid w:val="00C14CFF"/>
    <w:rsid w:val="00C3025A"/>
    <w:rsid w:val="00C40A96"/>
    <w:rsid w:val="00C476DB"/>
    <w:rsid w:val="00C5137F"/>
    <w:rsid w:val="00C54074"/>
    <w:rsid w:val="00C602FB"/>
    <w:rsid w:val="00C7232F"/>
    <w:rsid w:val="00C75E29"/>
    <w:rsid w:val="00C92559"/>
    <w:rsid w:val="00C97C1A"/>
    <w:rsid w:val="00CA5C3A"/>
    <w:rsid w:val="00CA7B5C"/>
    <w:rsid w:val="00CB024D"/>
    <w:rsid w:val="00CB793C"/>
    <w:rsid w:val="00CC06DB"/>
    <w:rsid w:val="00CC4423"/>
    <w:rsid w:val="00CC59B1"/>
    <w:rsid w:val="00CD5687"/>
    <w:rsid w:val="00CE2923"/>
    <w:rsid w:val="00CE7107"/>
    <w:rsid w:val="00CF0AB0"/>
    <w:rsid w:val="00CF265F"/>
    <w:rsid w:val="00CF5563"/>
    <w:rsid w:val="00D00FD3"/>
    <w:rsid w:val="00D13025"/>
    <w:rsid w:val="00D1572F"/>
    <w:rsid w:val="00D2090E"/>
    <w:rsid w:val="00D20A7E"/>
    <w:rsid w:val="00D24D35"/>
    <w:rsid w:val="00D318E1"/>
    <w:rsid w:val="00D33F36"/>
    <w:rsid w:val="00D3635B"/>
    <w:rsid w:val="00D37CCA"/>
    <w:rsid w:val="00D42812"/>
    <w:rsid w:val="00D46675"/>
    <w:rsid w:val="00D504E6"/>
    <w:rsid w:val="00D5263A"/>
    <w:rsid w:val="00D538A7"/>
    <w:rsid w:val="00D57A10"/>
    <w:rsid w:val="00D66082"/>
    <w:rsid w:val="00D73FC1"/>
    <w:rsid w:val="00D846F1"/>
    <w:rsid w:val="00D847FD"/>
    <w:rsid w:val="00D85190"/>
    <w:rsid w:val="00D96621"/>
    <w:rsid w:val="00D97DBA"/>
    <w:rsid w:val="00DA55C8"/>
    <w:rsid w:val="00DA6F48"/>
    <w:rsid w:val="00DB0474"/>
    <w:rsid w:val="00DB3D50"/>
    <w:rsid w:val="00DC2953"/>
    <w:rsid w:val="00DC2E4E"/>
    <w:rsid w:val="00DC30E5"/>
    <w:rsid w:val="00DC3425"/>
    <w:rsid w:val="00DC42C3"/>
    <w:rsid w:val="00DC6A9D"/>
    <w:rsid w:val="00DD26DA"/>
    <w:rsid w:val="00DE7252"/>
    <w:rsid w:val="00DE7CDC"/>
    <w:rsid w:val="00DF26CC"/>
    <w:rsid w:val="00DF5737"/>
    <w:rsid w:val="00E17190"/>
    <w:rsid w:val="00E20DD2"/>
    <w:rsid w:val="00E22B95"/>
    <w:rsid w:val="00E23B90"/>
    <w:rsid w:val="00E23D0D"/>
    <w:rsid w:val="00E309CE"/>
    <w:rsid w:val="00E31018"/>
    <w:rsid w:val="00E36BCF"/>
    <w:rsid w:val="00E53018"/>
    <w:rsid w:val="00E532CE"/>
    <w:rsid w:val="00E6132C"/>
    <w:rsid w:val="00E63DAE"/>
    <w:rsid w:val="00E64C7A"/>
    <w:rsid w:val="00E6610C"/>
    <w:rsid w:val="00E720AC"/>
    <w:rsid w:val="00E8016B"/>
    <w:rsid w:val="00E81C81"/>
    <w:rsid w:val="00E8386F"/>
    <w:rsid w:val="00E841A7"/>
    <w:rsid w:val="00E84420"/>
    <w:rsid w:val="00E855CF"/>
    <w:rsid w:val="00E92800"/>
    <w:rsid w:val="00E94385"/>
    <w:rsid w:val="00E9550F"/>
    <w:rsid w:val="00EB01F9"/>
    <w:rsid w:val="00ED24D7"/>
    <w:rsid w:val="00ED4265"/>
    <w:rsid w:val="00ED4F79"/>
    <w:rsid w:val="00ED4FBD"/>
    <w:rsid w:val="00ED5B75"/>
    <w:rsid w:val="00ED69CA"/>
    <w:rsid w:val="00EE07F2"/>
    <w:rsid w:val="00EE3774"/>
    <w:rsid w:val="00EE3CE9"/>
    <w:rsid w:val="00EE5AF1"/>
    <w:rsid w:val="00EF4069"/>
    <w:rsid w:val="00EF7039"/>
    <w:rsid w:val="00EF798C"/>
    <w:rsid w:val="00F05C60"/>
    <w:rsid w:val="00F1044D"/>
    <w:rsid w:val="00F138D8"/>
    <w:rsid w:val="00F1403A"/>
    <w:rsid w:val="00F17177"/>
    <w:rsid w:val="00F22B80"/>
    <w:rsid w:val="00F240B2"/>
    <w:rsid w:val="00F34145"/>
    <w:rsid w:val="00F3460C"/>
    <w:rsid w:val="00F37249"/>
    <w:rsid w:val="00F454BD"/>
    <w:rsid w:val="00F46E8E"/>
    <w:rsid w:val="00F620A0"/>
    <w:rsid w:val="00F65C14"/>
    <w:rsid w:val="00F67699"/>
    <w:rsid w:val="00F7494E"/>
    <w:rsid w:val="00F84455"/>
    <w:rsid w:val="00FA42DE"/>
    <w:rsid w:val="00FA5B16"/>
    <w:rsid w:val="00FC0248"/>
    <w:rsid w:val="00FC5ACB"/>
    <w:rsid w:val="00FC7737"/>
    <w:rsid w:val="00FD252B"/>
    <w:rsid w:val="00FD2D6B"/>
    <w:rsid w:val="00FD55A4"/>
    <w:rsid w:val="00FD5D00"/>
    <w:rsid w:val="00FF10E5"/>
    <w:rsid w:val="00FF12BF"/>
    <w:rsid w:val="00FF3498"/>
    <w:rsid w:val="00FF5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653C"/>
  <w15:chartTrackingRefBased/>
  <w15:docId w15:val="{95990CAD-ED3B-4D2C-B8D9-01D74092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1E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4">
    <w:name w:val="heading 4"/>
    <w:basedOn w:val="Normal"/>
    <w:link w:val="Heading4Char"/>
    <w:uiPriority w:val="9"/>
    <w:qFormat/>
    <w:rsid w:val="00221E85"/>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E85"/>
    <w:rPr>
      <w:rFonts w:ascii="Times New Roman" w:eastAsia="Times New Roman" w:hAnsi="Times New Roman" w:cs="Times New Roman"/>
      <w:b/>
      <w:bCs/>
      <w:kern w:val="36"/>
      <w:sz w:val="48"/>
      <w:szCs w:val="48"/>
      <w:lang w:eastAsia="en-GB"/>
      <w14:ligatures w14:val="none"/>
    </w:rPr>
  </w:style>
  <w:style w:type="character" w:customStyle="1" w:styleId="Heading4Char">
    <w:name w:val="Heading 4 Char"/>
    <w:basedOn w:val="DefaultParagraphFont"/>
    <w:link w:val="Heading4"/>
    <w:uiPriority w:val="9"/>
    <w:rsid w:val="00221E85"/>
    <w:rPr>
      <w:rFonts w:ascii="Times New Roman" w:eastAsia="Times New Roman" w:hAnsi="Times New Roman" w:cs="Times New Roman"/>
      <w:b/>
      <w:bCs/>
      <w:kern w:val="0"/>
      <w:sz w:val="24"/>
      <w:szCs w:val="24"/>
      <w:lang w:eastAsia="en-GB"/>
      <w14:ligatures w14:val="none"/>
    </w:rPr>
  </w:style>
  <w:style w:type="character" w:styleId="Hyperlink">
    <w:name w:val="Hyperlink"/>
    <w:basedOn w:val="DefaultParagraphFont"/>
    <w:uiPriority w:val="99"/>
    <w:unhideWhenUsed/>
    <w:rsid w:val="00221E85"/>
    <w:rPr>
      <w:color w:val="0000FF"/>
      <w:u w:val="single"/>
    </w:rPr>
  </w:style>
  <w:style w:type="paragraph" w:styleId="NormalWeb">
    <w:name w:val="Normal (Web)"/>
    <w:basedOn w:val="Normal"/>
    <w:uiPriority w:val="99"/>
    <w:unhideWhenUsed/>
    <w:rsid w:val="0038628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b-05">
    <w:name w:val="mb-05"/>
    <w:basedOn w:val="Normal"/>
    <w:rsid w:val="0038628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85420A"/>
    <w:rPr>
      <w:color w:val="605E5C"/>
      <w:shd w:val="clear" w:color="auto" w:fill="E1DFDD"/>
    </w:rPr>
  </w:style>
  <w:style w:type="character" w:styleId="CommentReference">
    <w:name w:val="annotation reference"/>
    <w:basedOn w:val="DefaultParagraphFont"/>
    <w:uiPriority w:val="99"/>
    <w:semiHidden/>
    <w:unhideWhenUsed/>
    <w:rsid w:val="00734F64"/>
    <w:rPr>
      <w:sz w:val="16"/>
      <w:szCs w:val="16"/>
    </w:rPr>
  </w:style>
  <w:style w:type="paragraph" w:styleId="CommentText">
    <w:name w:val="annotation text"/>
    <w:basedOn w:val="Normal"/>
    <w:link w:val="CommentTextChar"/>
    <w:uiPriority w:val="99"/>
    <w:semiHidden/>
    <w:unhideWhenUsed/>
    <w:rsid w:val="00734F64"/>
    <w:pPr>
      <w:spacing w:line="240" w:lineRule="auto"/>
    </w:pPr>
    <w:rPr>
      <w:sz w:val="20"/>
      <w:szCs w:val="20"/>
    </w:rPr>
  </w:style>
  <w:style w:type="character" w:customStyle="1" w:styleId="CommentTextChar">
    <w:name w:val="Comment Text Char"/>
    <w:basedOn w:val="DefaultParagraphFont"/>
    <w:link w:val="CommentText"/>
    <w:uiPriority w:val="99"/>
    <w:semiHidden/>
    <w:rsid w:val="00734F64"/>
    <w:rPr>
      <w:sz w:val="20"/>
      <w:szCs w:val="20"/>
    </w:rPr>
  </w:style>
  <w:style w:type="paragraph" w:styleId="CommentSubject">
    <w:name w:val="annotation subject"/>
    <w:basedOn w:val="CommentText"/>
    <w:next w:val="CommentText"/>
    <w:link w:val="CommentSubjectChar"/>
    <w:uiPriority w:val="99"/>
    <w:semiHidden/>
    <w:unhideWhenUsed/>
    <w:rsid w:val="00734F64"/>
    <w:rPr>
      <w:b/>
      <w:bCs/>
    </w:rPr>
  </w:style>
  <w:style w:type="character" w:customStyle="1" w:styleId="CommentSubjectChar">
    <w:name w:val="Comment Subject Char"/>
    <w:basedOn w:val="CommentTextChar"/>
    <w:link w:val="CommentSubject"/>
    <w:uiPriority w:val="99"/>
    <w:semiHidden/>
    <w:rsid w:val="00734F64"/>
    <w:rPr>
      <w:b/>
      <w:bCs/>
      <w:sz w:val="20"/>
      <w:szCs w:val="20"/>
    </w:rPr>
  </w:style>
  <w:style w:type="character" w:styleId="FollowedHyperlink">
    <w:name w:val="FollowedHyperlink"/>
    <w:basedOn w:val="DefaultParagraphFont"/>
    <w:uiPriority w:val="99"/>
    <w:semiHidden/>
    <w:unhideWhenUsed/>
    <w:rsid w:val="00D73FC1"/>
    <w:rPr>
      <w:color w:val="954F72" w:themeColor="followedHyperlink"/>
      <w:u w:val="single"/>
    </w:rPr>
  </w:style>
  <w:style w:type="character" w:styleId="Emphasis">
    <w:name w:val="Emphasis"/>
    <w:basedOn w:val="DefaultParagraphFont"/>
    <w:uiPriority w:val="20"/>
    <w:qFormat/>
    <w:rsid w:val="002141C2"/>
    <w:rPr>
      <w:i/>
      <w:iCs/>
    </w:rPr>
  </w:style>
  <w:style w:type="paragraph" w:styleId="Footer">
    <w:name w:val="footer"/>
    <w:basedOn w:val="Normal"/>
    <w:link w:val="FooterChar"/>
    <w:uiPriority w:val="99"/>
    <w:unhideWhenUsed/>
    <w:rsid w:val="00D85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190"/>
  </w:style>
  <w:style w:type="character" w:styleId="PageNumber">
    <w:name w:val="page number"/>
    <w:basedOn w:val="DefaultParagraphFont"/>
    <w:uiPriority w:val="99"/>
    <w:semiHidden/>
    <w:unhideWhenUsed/>
    <w:rsid w:val="00D85190"/>
  </w:style>
  <w:style w:type="paragraph" w:styleId="Revision">
    <w:name w:val="Revision"/>
    <w:hidden/>
    <w:uiPriority w:val="99"/>
    <w:semiHidden/>
    <w:rsid w:val="000B3C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4264">
      <w:bodyDiv w:val="1"/>
      <w:marLeft w:val="0"/>
      <w:marRight w:val="0"/>
      <w:marTop w:val="0"/>
      <w:marBottom w:val="0"/>
      <w:divBdr>
        <w:top w:val="none" w:sz="0" w:space="0" w:color="auto"/>
        <w:left w:val="none" w:sz="0" w:space="0" w:color="auto"/>
        <w:bottom w:val="none" w:sz="0" w:space="0" w:color="auto"/>
        <w:right w:val="none" w:sz="0" w:space="0" w:color="auto"/>
      </w:divBdr>
    </w:div>
    <w:div w:id="115561141">
      <w:bodyDiv w:val="1"/>
      <w:marLeft w:val="0"/>
      <w:marRight w:val="0"/>
      <w:marTop w:val="0"/>
      <w:marBottom w:val="0"/>
      <w:divBdr>
        <w:top w:val="none" w:sz="0" w:space="0" w:color="auto"/>
        <w:left w:val="none" w:sz="0" w:space="0" w:color="auto"/>
        <w:bottom w:val="none" w:sz="0" w:space="0" w:color="auto"/>
        <w:right w:val="none" w:sz="0" w:space="0" w:color="auto"/>
      </w:divBdr>
    </w:div>
    <w:div w:id="244150590">
      <w:bodyDiv w:val="1"/>
      <w:marLeft w:val="0"/>
      <w:marRight w:val="0"/>
      <w:marTop w:val="0"/>
      <w:marBottom w:val="0"/>
      <w:divBdr>
        <w:top w:val="none" w:sz="0" w:space="0" w:color="auto"/>
        <w:left w:val="none" w:sz="0" w:space="0" w:color="auto"/>
        <w:bottom w:val="none" w:sz="0" w:space="0" w:color="auto"/>
        <w:right w:val="none" w:sz="0" w:space="0" w:color="auto"/>
      </w:divBdr>
    </w:div>
    <w:div w:id="386103305">
      <w:bodyDiv w:val="1"/>
      <w:marLeft w:val="0"/>
      <w:marRight w:val="0"/>
      <w:marTop w:val="0"/>
      <w:marBottom w:val="0"/>
      <w:divBdr>
        <w:top w:val="none" w:sz="0" w:space="0" w:color="auto"/>
        <w:left w:val="none" w:sz="0" w:space="0" w:color="auto"/>
        <w:bottom w:val="none" w:sz="0" w:space="0" w:color="auto"/>
        <w:right w:val="none" w:sz="0" w:space="0" w:color="auto"/>
      </w:divBdr>
    </w:div>
    <w:div w:id="424619812">
      <w:bodyDiv w:val="1"/>
      <w:marLeft w:val="0"/>
      <w:marRight w:val="0"/>
      <w:marTop w:val="0"/>
      <w:marBottom w:val="0"/>
      <w:divBdr>
        <w:top w:val="none" w:sz="0" w:space="0" w:color="auto"/>
        <w:left w:val="none" w:sz="0" w:space="0" w:color="auto"/>
        <w:bottom w:val="none" w:sz="0" w:space="0" w:color="auto"/>
        <w:right w:val="none" w:sz="0" w:space="0" w:color="auto"/>
      </w:divBdr>
    </w:div>
    <w:div w:id="505563023">
      <w:bodyDiv w:val="1"/>
      <w:marLeft w:val="0"/>
      <w:marRight w:val="0"/>
      <w:marTop w:val="0"/>
      <w:marBottom w:val="0"/>
      <w:divBdr>
        <w:top w:val="none" w:sz="0" w:space="0" w:color="auto"/>
        <w:left w:val="none" w:sz="0" w:space="0" w:color="auto"/>
        <w:bottom w:val="none" w:sz="0" w:space="0" w:color="auto"/>
        <w:right w:val="none" w:sz="0" w:space="0" w:color="auto"/>
      </w:divBdr>
      <w:divsChild>
        <w:div w:id="306591211">
          <w:marLeft w:val="0"/>
          <w:marRight w:val="0"/>
          <w:marTop w:val="0"/>
          <w:marBottom w:val="0"/>
          <w:divBdr>
            <w:top w:val="none" w:sz="0" w:space="0" w:color="auto"/>
            <w:left w:val="none" w:sz="0" w:space="0" w:color="auto"/>
            <w:bottom w:val="none" w:sz="0" w:space="0" w:color="auto"/>
            <w:right w:val="none" w:sz="0" w:space="0" w:color="auto"/>
          </w:divBdr>
          <w:divsChild>
            <w:div w:id="1719819511">
              <w:marLeft w:val="0"/>
              <w:marRight w:val="0"/>
              <w:marTop w:val="0"/>
              <w:marBottom w:val="0"/>
              <w:divBdr>
                <w:top w:val="none" w:sz="0" w:space="0" w:color="auto"/>
                <w:left w:val="none" w:sz="0" w:space="0" w:color="auto"/>
                <w:bottom w:val="none" w:sz="0" w:space="0" w:color="auto"/>
                <w:right w:val="none" w:sz="0" w:space="0" w:color="auto"/>
              </w:divBdr>
              <w:divsChild>
                <w:div w:id="7694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2902">
      <w:bodyDiv w:val="1"/>
      <w:marLeft w:val="0"/>
      <w:marRight w:val="0"/>
      <w:marTop w:val="0"/>
      <w:marBottom w:val="0"/>
      <w:divBdr>
        <w:top w:val="none" w:sz="0" w:space="0" w:color="auto"/>
        <w:left w:val="none" w:sz="0" w:space="0" w:color="auto"/>
        <w:bottom w:val="none" w:sz="0" w:space="0" w:color="auto"/>
        <w:right w:val="none" w:sz="0" w:space="0" w:color="auto"/>
      </w:divBdr>
    </w:div>
    <w:div w:id="627199049">
      <w:bodyDiv w:val="1"/>
      <w:marLeft w:val="0"/>
      <w:marRight w:val="0"/>
      <w:marTop w:val="0"/>
      <w:marBottom w:val="0"/>
      <w:divBdr>
        <w:top w:val="none" w:sz="0" w:space="0" w:color="auto"/>
        <w:left w:val="none" w:sz="0" w:space="0" w:color="auto"/>
        <w:bottom w:val="none" w:sz="0" w:space="0" w:color="auto"/>
        <w:right w:val="none" w:sz="0" w:space="0" w:color="auto"/>
      </w:divBdr>
    </w:div>
    <w:div w:id="634681977">
      <w:bodyDiv w:val="1"/>
      <w:marLeft w:val="0"/>
      <w:marRight w:val="0"/>
      <w:marTop w:val="0"/>
      <w:marBottom w:val="0"/>
      <w:divBdr>
        <w:top w:val="none" w:sz="0" w:space="0" w:color="auto"/>
        <w:left w:val="none" w:sz="0" w:space="0" w:color="auto"/>
        <w:bottom w:val="none" w:sz="0" w:space="0" w:color="auto"/>
        <w:right w:val="none" w:sz="0" w:space="0" w:color="auto"/>
      </w:divBdr>
      <w:divsChild>
        <w:div w:id="942878874">
          <w:marLeft w:val="0"/>
          <w:marRight w:val="0"/>
          <w:marTop w:val="0"/>
          <w:marBottom w:val="0"/>
          <w:divBdr>
            <w:top w:val="none" w:sz="0" w:space="0" w:color="auto"/>
            <w:left w:val="none" w:sz="0" w:space="0" w:color="auto"/>
            <w:bottom w:val="none" w:sz="0" w:space="0" w:color="auto"/>
            <w:right w:val="none" w:sz="0" w:space="0" w:color="auto"/>
          </w:divBdr>
          <w:divsChild>
            <w:div w:id="300423024">
              <w:marLeft w:val="0"/>
              <w:marRight w:val="0"/>
              <w:marTop w:val="0"/>
              <w:marBottom w:val="0"/>
              <w:divBdr>
                <w:top w:val="none" w:sz="0" w:space="0" w:color="auto"/>
                <w:left w:val="none" w:sz="0" w:space="0" w:color="auto"/>
                <w:bottom w:val="none" w:sz="0" w:space="0" w:color="auto"/>
                <w:right w:val="none" w:sz="0" w:space="0" w:color="auto"/>
              </w:divBdr>
              <w:divsChild>
                <w:div w:id="5897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74727">
      <w:bodyDiv w:val="1"/>
      <w:marLeft w:val="0"/>
      <w:marRight w:val="0"/>
      <w:marTop w:val="0"/>
      <w:marBottom w:val="0"/>
      <w:divBdr>
        <w:top w:val="none" w:sz="0" w:space="0" w:color="auto"/>
        <w:left w:val="none" w:sz="0" w:space="0" w:color="auto"/>
        <w:bottom w:val="none" w:sz="0" w:space="0" w:color="auto"/>
        <w:right w:val="none" w:sz="0" w:space="0" w:color="auto"/>
      </w:divBdr>
    </w:div>
    <w:div w:id="857696160">
      <w:bodyDiv w:val="1"/>
      <w:marLeft w:val="0"/>
      <w:marRight w:val="0"/>
      <w:marTop w:val="0"/>
      <w:marBottom w:val="0"/>
      <w:divBdr>
        <w:top w:val="none" w:sz="0" w:space="0" w:color="auto"/>
        <w:left w:val="none" w:sz="0" w:space="0" w:color="auto"/>
        <w:bottom w:val="none" w:sz="0" w:space="0" w:color="auto"/>
        <w:right w:val="none" w:sz="0" w:space="0" w:color="auto"/>
      </w:divBdr>
      <w:divsChild>
        <w:div w:id="2123956909">
          <w:marLeft w:val="0"/>
          <w:marRight w:val="0"/>
          <w:marTop w:val="0"/>
          <w:marBottom w:val="0"/>
          <w:divBdr>
            <w:top w:val="none" w:sz="0" w:space="0" w:color="auto"/>
            <w:left w:val="none" w:sz="0" w:space="0" w:color="auto"/>
            <w:bottom w:val="none" w:sz="0" w:space="0" w:color="auto"/>
            <w:right w:val="none" w:sz="0" w:space="0" w:color="auto"/>
          </w:divBdr>
          <w:divsChild>
            <w:div w:id="1117601833">
              <w:marLeft w:val="0"/>
              <w:marRight w:val="0"/>
              <w:marTop w:val="0"/>
              <w:marBottom w:val="0"/>
              <w:divBdr>
                <w:top w:val="none" w:sz="0" w:space="0" w:color="auto"/>
                <w:left w:val="none" w:sz="0" w:space="0" w:color="auto"/>
                <w:bottom w:val="none" w:sz="0" w:space="0" w:color="auto"/>
                <w:right w:val="none" w:sz="0" w:space="0" w:color="auto"/>
              </w:divBdr>
              <w:divsChild>
                <w:div w:id="121512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47276">
      <w:bodyDiv w:val="1"/>
      <w:marLeft w:val="0"/>
      <w:marRight w:val="0"/>
      <w:marTop w:val="0"/>
      <w:marBottom w:val="0"/>
      <w:divBdr>
        <w:top w:val="none" w:sz="0" w:space="0" w:color="auto"/>
        <w:left w:val="none" w:sz="0" w:space="0" w:color="auto"/>
        <w:bottom w:val="none" w:sz="0" w:space="0" w:color="auto"/>
        <w:right w:val="none" w:sz="0" w:space="0" w:color="auto"/>
      </w:divBdr>
      <w:divsChild>
        <w:div w:id="1266159221">
          <w:marLeft w:val="0"/>
          <w:marRight w:val="0"/>
          <w:marTop w:val="0"/>
          <w:marBottom w:val="0"/>
          <w:divBdr>
            <w:top w:val="none" w:sz="0" w:space="0" w:color="auto"/>
            <w:left w:val="none" w:sz="0" w:space="0" w:color="auto"/>
            <w:bottom w:val="none" w:sz="0" w:space="0" w:color="auto"/>
            <w:right w:val="none" w:sz="0" w:space="0" w:color="auto"/>
          </w:divBdr>
          <w:divsChild>
            <w:div w:id="1272130468">
              <w:marLeft w:val="0"/>
              <w:marRight w:val="0"/>
              <w:marTop w:val="0"/>
              <w:marBottom w:val="0"/>
              <w:divBdr>
                <w:top w:val="none" w:sz="0" w:space="0" w:color="auto"/>
                <w:left w:val="none" w:sz="0" w:space="0" w:color="auto"/>
                <w:bottom w:val="none" w:sz="0" w:space="0" w:color="auto"/>
                <w:right w:val="none" w:sz="0" w:space="0" w:color="auto"/>
              </w:divBdr>
              <w:divsChild>
                <w:div w:id="15343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16207">
      <w:bodyDiv w:val="1"/>
      <w:marLeft w:val="0"/>
      <w:marRight w:val="0"/>
      <w:marTop w:val="0"/>
      <w:marBottom w:val="0"/>
      <w:divBdr>
        <w:top w:val="none" w:sz="0" w:space="0" w:color="auto"/>
        <w:left w:val="none" w:sz="0" w:space="0" w:color="auto"/>
        <w:bottom w:val="none" w:sz="0" w:space="0" w:color="auto"/>
        <w:right w:val="none" w:sz="0" w:space="0" w:color="auto"/>
      </w:divBdr>
    </w:div>
    <w:div w:id="1010452908">
      <w:bodyDiv w:val="1"/>
      <w:marLeft w:val="0"/>
      <w:marRight w:val="0"/>
      <w:marTop w:val="0"/>
      <w:marBottom w:val="0"/>
      <w:divBdr>
        <w:top w:val="none" w:sz="0" w:space="0" w:color="auto"/>
        <w:left w:val="none" w:sz="0" w:space="0" w:color="auto"/>
        <w:bottom w:val="none" w:sz="0" w:space="0" w:color="auto"/>
        <w:right w:val="none" w:sz="0" w:space="0" w:color="auto"/>
      </w:divBdr>
    </w:div>
    <w:div w:id="1123616181">
      <w:bodyDiv w:val="1"/>
      <w:marLeft w:val="0"/>
      <w:marRight w:val="0"/>
      <w:marTop w:val="0"/>
      <w:marBottom w:val="0"/>
      <w:divBdr>
        <w:top w:val="none" w:sz="0" w:space="0" w:color="auto"/>
        <w:left w:val="none" w:sz="0" w:space="0" w:color="auto"/>
        <w:bottom w:val="none" w:sz="0" w:space="0" w:color="auto"/>
        <w:right w:val="none" w:sz="0" w:space="0" w:color="auto"/>
      </w:divBdr>
    </w:div>
    <w:div w:id="1204093612">
      <w:bodyDiv w:val="1"/>
      <w:marLeft w:val="0"/>
      <w:marRight w:val="0"/>
      <w:marTop w:val="0"/>
      <w:marBottom w:val="0"/>
      <w:divBdr>
        <w:top w:val="none" w:sz="0" w:space="0" w:color="auto"/>
        <w:left w:val="none" w:sz="0" w:space="0" w:color="auto"/>
        <w:bottom w:val="none" w:sz="0" w:space="0" w:color="auto"/>
        <w:right w:val="none" w:sz="0" w:space="0" w:color="auto"/>
      </w:divBdr>
      <w:divsChild>
        <w:div w:id="795755583">
          <w:marLeft w:val="0"/>
          <w:marRight w:val="0"/>
          <w:marTop w:val="0"/>
          <w:marBottom w:val="0"/>
          <w:divBdr>
            <w:top w:val="none" w:sz="0" w:space="0" w:color="auto"/>
            <w:left w:val="none" w:sz="0" w:space="0" w:color="auto"/>
            <w:bottom w:val="none" w:sz="0" w:space="0" w:color="auto"/>
            <w:right w:val="none" w:sz="0" w:space="0" w:color="auto"/>
          </w:divBdr>
          <w:divsChild>
            <w:div w:id="2114931745">
              <w:marLeft w:val="0"/>
              <w:marRight w:val="0"/>
              <w:marTop w:val="0"/>
              <w:marBottom w:val="0"/>
              <w:divBdr>
                <w:top w:val="none" w:sz="0" w:space="0" w:color="auto"/>
                <w:left w:val="none" w:sz="0" w:space="0" w:color="auto"/>
                <w:bottom w:val="none" w:sz="0" w:space="0" w:color="auto"/>
                <w:right w:val="none" w:sz="0" w:space="0" w:color="auto"/>
              </w:divBdr>
              <w:divsChild>
                <w:div w:id="17387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79780">
      <w:bodyDiv w:val="1"/>
      <w:marLeft w:val="0"/>
      <w:marRight w:val="0"/>
      <w:marTop w:val="0"/>
      <w:marBottom w:val="0"/>
      <w:divBdr>
        <w:top w:val="none" w:sz="0" w:space="0" w:color="auto"/>
        <w:left w:val="none" w:sz="0" w:space="0" w:color="auto"/>
        <w:bottom w:val="none" w:sz="0" w:space="0" w:color="auto"/>
        <w:right w:val="none" w:sz="0" w:space="0" w:color="auto"/>
      </w:divBdr>
      <w:divsChild>
        <w:div w:id="863174798">
          <w:marLeft w:val="0"/>
          <w:marRight w:val="0"/>
          <w:marTop w:val="0"/>
          <w:marBottom w:val="0"/>
          <w:divBdr>
            <w:top w:val="none" w:sz="0" w:space="0" w:color="auto"/>
            <w:left w:val="none" w:sz="0" w:space="0" w:color="auto"/>
            <w:bottom w:val="none" w:sz="0" w:space="0" w:color="auto"/>
            <w:right w:val="none" w:sz="0" w:space="0" w:color="auto"/>
          </w:divBdr>
          <w:divsChild>
            <w:div w:id="1791392598">
              <w:marLeft w:val="0"/>
              <w:marRight w:val="0"/>
              <w:marTop w:val="0"/>
              <w:marBottom w:val="0"/>
              <w:divBdr>
                <w:top w:val="none" w:sz="0" w:space="0" w:color="auto"/>
                <w:left w:val="none" w:sz="0" w:space="0" w:color="auto"/>
                <w:bottom w:val="none" w:sz="0" w:space="0" w:color="auto"/>
                <w:right w:val="none" w:sz="0" w:space="0" w:color="auto"/>
              </w:divBdr>
              <w:divsChild>
                <w:div w:id="42199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40581">
      <w:bodyDiv w:val="1"/>
      <w:marLeft w:val="0"/>
      <w:marRight w:val="0"/>
      <w:marTop w:val="0"/>
      <w:marBottom w:val="0"/>
      <w:divBdr>
        <w:top w:val="none" w:sz="0" w:space="0" w:color="auto"/>
        <w:left w:val="none" w:sz="0" w:space="0" w:color="auto"/>
        <w:bottom w:val="none" w:sz="0" w:space="0" w:color="auto"/>
        <w:right w:val="none" w:sz="0" w:space="0" w:color="auto"/>
      </w:divBdr>
    </w:div>
    <w:div w:id="1305963872">
      <w:bodyDiv w:val="1"/>
      <w:marLeft w:val="0"/>
      <w:marRight w:val="0"/>
      <w:marTop w:val="0"/>
      <w:marBottom w:val="0"/>
      <w:divBdr>
        <w:top w:val="none" w:sz="0" w:space="0" w:color="auto"/>
        <w:left w:val="none" w:sz="0" w:space="0" w:color="auto"/>
        <w:bottom w:val="none" w:sz="0" w:space="0" w:color="auto"/>
        <w:right w:val="none" w:sz="0" w:space="0" w:color="auto"/>
      </w:divBdr>
      <w:divsChild>
        <w:div w:id="714545940">
          <w:marLeft w:val="0"/>
          <w:marRight w:val="0"/>
          <w:marTop w:val="0"/>
          <w:marBottom w:val="0"/>
          <w:divBdr>
            <w:top w:val="none" w:sz="0" w:space="0" w:color="auto"/>
            <w:left w:val="none" w:sz="0" w:space="0" w:color="auto"/>
            <w:bottom w:val="none" w:sz="0" w:space="0" w:color="auto"/>
            <w:right w:val="none" w:sz="0" w:space="0" w:color="auto"/>
          </w:divBdr>
          <w:divsChild>
            <w:div w:id="1153835418">
              <w:marLeft w:val="0"/>
              <w:marRight w:val="0"/>
              <w:marTop w:val="0"/>
              <w:marBottom w:val="0"/>
              <w:divBdr>
                <w:top w:val="none" w:sz="0" w:space="0" w:color="auto"/>
                <w:left w:val="none" w:sz="0" w:space="0" w:color="auto"/>
                <w:bottom w:val="none" w:sz="0" w:space="0" w:color="auto"/>
                <w:right w:val="none" w:sz="0" w:space="0" w:color="auto"/>
              </w:divBdr>
              <w:divsChild>
                <w:div w:id="66859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19160">
      <w:bodyDiv w:val="1"/>
      <w:marLeft w:val="0"/>
      <w:marRight w:val="0"/>
      <w:marTop w:val="0"/>
      <w:marBottom w:val="0"/>
      <w:divBdr>
        <w:top w:val="none" w:sz="0" w:space="0" w:color="auto"/>
        <w:left w:val="none" w:sz="0" w:space="0" w:color="auto"/>
        <w:bottom w:val="none" w:sz="0" w:space="0" w:color="auto"/>
        <w:right w:val="none" w:sz="0" w:space="0" w:color="auto"/>
      </w:divBdr>
    </w:div>
    <w:div w:id="1492865296">
      <w:bodyDiv w:val="1"/>
      <w:marLeft w:val="0"/>
      <w:marRight w:val="0"/>
      <w:marTop w:val="0"/>
      <w:marBottom w:val="0"/>
      <w:divBdr>
        <w:top w:val="none" w:sz="0" w:space="0" w:color="auto"/>
        <w:left w:val="none" w:sz="0" w:space="0" w:color="auto"/>
        <w:bottom w:val="none" w:sz="0" w:space="0" w:color="auto"/>
        <w:right w:val="none" w:sz="0" w:space="0" w:color="auto"/>
      </w:divBdr>
      <w:divsChild>
        <w:div w:id="272321520">
          <w:marLeft w:val="0"/>
          <w:marRight w:val="0"/>
          <w:marTop w:val="0"/>
          <w:marBottom w:val="0"/>
          <w:divBdr>
            <w:top w:val="none" w:sz="0" w:space="0" w:color="auto"/>
            <w:left w:val="none" w:sz="0" w:space="0" w:color="auto"/>
            <w:bottom w:val="none" w:sz="0" w:space="0" w:color="auto"/>
            <w:right w:val="none" w:sz="0" w:space="0" w:color="auto"/>
          </w:divBdr>
          <w:divsChild>
            <w:div w:id="486942399">
              <w:marLeft w:val="0"/>
              <w:marRight w:val="0"/>
              <w:marTop w:val="0"/>
              <w:marBottom w:val="0"/>
              <w:divBdr>
                <w:top w:val="none" w:sz="0" w:space="0" w:color="auto"/>
                <w:left w:val="none" w:sz="0" w:space="0" w:color="auto"/>
                <w:bottom w:val="none" w:sz="0" w:space="0" w:color="auto"/>
                <w:right w:val="none" w:sz="0" w:space="0" w:color="auto"/>
              </w:divBdr>
              <w:divsChild>
                <w:div w:id="158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942614">
      <w:bodyDiv w:val="1"/>
      <w:marLeft w:val="0"/>
      <w:marRight w:val="0"/>
      <w:marTop w:val="0"/>
      <w:marBottom w:val="0"/>
      <w:divBdr>
        <w:top w:val="none" w:sz="0" w:space="0" w:color="auto"/>
        <w:left w:val="none" w:sz="0" w:space="0" w:color="auto"/>
        <w:bottom w:val="none" w:sz="0" w:space="0" w:color="auto"/>
        <w:right w:val="none" w:sz="0" w:space="0" w:color="auto"/>
      </w:divBdr>
    </w:div>
    <w:div w:id="1550679603">
      <w:bodyDiv w:val="1"/>
      <w:marLeft w:val="0"/>
      <w:marRight w:val="0"/>
      <w:marTop w:val="0"/>
      <w:marBottom w:val="0"/>
      <w:divBdr>
        <w:top w:val="none" w:sz="0" w:space="0" w:color="auto"/>
        <w:left w:val="none" w:sz="0" w:space="0" w:color="auto"/>
        <w:bottom w:val="none" w:sz="0" w:space="0" w:color="auto"/>
        <w:right w:val="none" w:sz="0" w:space="0" w:color="auto"/>
      </w:divBdr>
      <w:divsChild>
        <w:div w:id="1597252373">
          <w:marLeft w:val="0"/>
          <w:marRight w:val="0"/>
          <w:marTop w:val="0"/>
          <w:marBottom w:val="0"/>
          <w:divBdr>
            <w:top w:val="none" w:sz="0" w:space="0" w:color="auto"/>
            <w:left w:val="none" w:sz="0" w:space="0" w:color="auto"/>
            <w:bottom w:val="none" w:sz="0" w:space="0" w:color="auto"/>
            <w:right w:val="none" w:sz="0" w:space="0" w:color="auto"/>
          </w:divBdr>
          <w:divsChild>
            <w:div w:id="606041609">
              <w:marLeft w:val="0"/>
              <w:marRight w:val="0"/>
              <w:marTop w:val="0"/>
              <w:marBottom w:val="0"/>
              <w:divBdr>
                <w:top w:val="none" w:sz="0" w:space="0" w:color="auto"/>
                <w:left w:val="none" w:sz="0" w:space="0" w:color="auto"/>
                <w:bottom w:val="none" w:sz="0" w:space="0" w:color="auto"/>
                <w:right w:val="none" w:sz="0" w:space="0" w:color="auto"/>
              </w:divBdr>
              <w:divsChild>
                <w:div w:id="8640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79263">
      <w:bodyDiv w:val="1"/>
      <w:marLeft w:val="0"/>
      <w:marRight w:val="0"/>
      <w:marTop w:val="0"/>
      <w:marBottom w:val="0"/>
      <w:divBdr>
        <w:top w:val="none" w:sz="0" w:space="0" w:color="auto"/>
        <w:left w:val="none" w:sz="0" w:space="0" w:color="auto"/>
        <w:bottom w:val="none" w:sz="0" w:space="0" w:color="auto"/>
        <w:right w:val="none" w:sz="0" w:space="0" w:color="auto"/>
      </w:divBdr>
      <w:divsChild>
        <w:div w:id="1151169470">
          <w:marLeft w:val="0"/>
          <w:marRight w:val="0"/>
          <w:marTop w:val="0"/>
          <w:marBottom w:val="0"/>
          <w:divBdr>
            <w:top w:val="none" w:sz="0" w:space="0" w:color="auto"/>
            <w:left w:val="none" w:sz="0" w:space="0" w:color="auto"/>
            <w:bottom w:val="none" w:sz="0" w:space="0" w:color="auto"/>
            <w:right w:val="none" w:sz="0" w:space="0" w:color="auto"/>
          </w:divBdr>
          <w:divsChild>
            <w:div w:id="961881426">
              <w:marLeft w:val="0"/>
              <w:marRight w:val="0"/>
              <w:marTop w:val="0"/>
              <w:marBottom w:val="0"/>
              <w:divBdr>
                <w:top w:val="none" w:sz="0" w:space="0" w:color="auto"/>
                <w:left w:val="none" w:sz="0" w:space="0" w:color="auto"/>
                <w:bottom w:val="none" w:sz="0" w:space="0" w:color="auto"/>
                <w:right w:val="none" w:sz="0" w:space="0" w:color="auto"/>
              </w:divBdr>
              <w:divsChild>
                <w:div w:id="13743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56365">
      <w:bodyDiv w:val="1"/>
      <w:marLeft w:val="0"/>
      <w:marRight w:val="0"/>
      <w:marTop w:val="0"/>
      <w:marBottom w:val="0"/>
      <w:divBdr>
        <w:top w:val="none" w:sz="0" w:space="0" w:color="auto"/>
        <w:left w:val="none" w:sz="0" w:space="0" w:color="auto"/>
        <w:bottom w:val="none" w:sz="0" w:space="0" w:color="auto"/>
        <w:right w:val="none" w:sz="0" w:space="0" w:color="auto"/>
      </w:divBdr>
    </w:div>
    <w:div w:id="1736657902">
      <w:bodyDiv w:val="1"/>
      <w:marLeft w:val="0"/>
      <w:marRight w:val="0"/>
      <w:marTop w:val="0"/>
      <w:marBottom w:val="0"/>
      <w:divBdr>
        <w:top w:val="none" w:sz="0" w:space="0" w:color="auto"/>
        <w:left w:val="none" w:sz="0" w:space="0" w:color="auto"/>
        <w:bottom w:val="none" w:sz="0" w:space="0" w:color="auto"/>
        <w:right w:val="none" w:sz="0" w:space="0" w:color="auto"/>
      </w:divBdr>
      <w:divsChild>
        <w:div w:id="1290434104">
          <w:marLeft w:val="0"/>
          <w:marRight w:val="0"/>
          <w:marTop w:val="0"/>
          <w:marBottom w:val="0"/>
          <w:divBdr>
            <w:top w:val="none" w:sz="0" w:space="0" w:color="auto"/>
            <w:left w:val="none" w:sz="0" w:space="0" w:color="auto"/>
            <w:bottom w:val="none" w:sz="0" w:space="0" w:color="auto"/>
            <w:right w:val="none" w:sz="0" w:space="0" w:color="auto"/>
          </w:divBdr>
          <w:divsChild>
            <w:div w:id="1205409438">
              <w:marLeft w:val="0"/>
              <w:marRight w:val="0"/>
              <w:marTop w:val="0"/>
              <w:marBottom w:val="0"/>
              <w:divBdr>
                <w:top w:val="none" w:sz="0" w:space="0" w:color="auto"/>
                <w:left w:val="none" w:sz="0" w:space="0" w:color="auto"/>
                <w:bottom w:val="none" w:sz="0" w:space="0" w:color="auto"/>
                <w:right w:val="none" w:sz="0" w:space="0" w:color="auto"/>
              </w:divBdr>
              <w:divsChild>
                <w:div w:id="2012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555559">
      <w:bodyDiv w:val="1"/>
      <w:marLeft w:val="0"/>
      <w:marRight w:val="0"/>
      <w:marTop w:val="0"/>
      <w:marBottom w:val="0"/>
      <w:divBdr>
        <w:top w:val="none" w:sz="0" w:space="0" w:color="auto"/>
        <w:left w:val="none" w:sz="0" w:space="0" w:color="auto"/>
        <w:bottom w:val="none" w:sz="0" w:space="0" w:color="auto"/>
        <w:right w:val="none" w:sz="0" w:space="0" w:color="auto"/>
      </w:divBdr>
    </w:div>
    <w:div w:id="1837115261">
      <w:bodyDiv w:val="1"/>
      <w:marLeft w:val="0"/>
      <w:marRight w:val="0"/>
      <w:marTop w:val="0"/>
      <w:marBottom w:val="0"/>
      <w:divBdr>
        <w:top w:val="none" w:sz="0" w:space="0" w:color="auto"/>
        <w:left w:val="none" w:sz="0" w:space="0" w:color="auto"/>
        <w:bottom w:val="none" w:sz="0" w:space="0" w:color="auto"/>
        <w:right w:val="none" w:sz="0" w:space="0" w:color="auto"/>
      </w:divBdr>
      <w:divsChild>
        <w:div w:id="476604076">
          <w:marLeft w:val="0"/>
          <w:marRight w:val="0"/>
          <w:marTop w:val="0"/>
          <w:marBottom w:val="0"/>
          <w:divBdr>
            <w:top w:val="none" w:sz="0" w:space="0" w:color="auto"/>
            <w:left w:val="none" w:sz="0" w:space="0" w:color="auto"/>
            <w:bottom w:val="none" w:sz="0" w:space="0" w:color="auto"/>
            <w:right w:val="none" w:sz="0" w:space="0" w:color="auto"/>
          </w:divBdr>
          <w:divsChild>
            <w:div w:id="1809008259">
              <w:marLeft w:val="0"/>
              <w:marRight w:val="0"/>
              <w:marTop w:val="0"/>
              <w:marBottom w:val="0"/>
              <w:divBdr>
                <w:top w:val="none" w:sz="0" w:space="0" w:color="auto"/>
                <w:left w:val="none" w:sz="0" w:space="0" w:color="auto"/>
                <w:bottom w:val="none" w:sz="0" w:space="0" w:color="auto"/>
                <w:right w:val="none" w:sz="0" w:space="0" w:color="auto"/>
              </w:divBdr>
              <w:divsChild>
                <w:div w:id="16621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39214">
      <w:bodyDiv w:val="1"/>
      <w:marLeft w:val="0"/>
      <w:marRight w:val="0"/>
      <w:marTop w:val="0"/>
      <w:marBottom w:val="0"/>
      <w:divBdr>
        <w:top w:val="none" w:sz="0" w:space="0" w:color="auto"/>
        <w:left w:val="none" w:sz="0" w:space="0" w:color="auto"/>
        <w:bottom w:val="none" w:sz="0" w:space="0" w:color="auto"/>
        <w:right w:val="none" w:sz="0" w:space="0" w:color="auto"/>
      </w:divBdr>
    </w:div>
    <w:div w:id="1912540978">
      <w:bodyDiv w:val="1"/>
      <w:marLeft w:val="0"/>
      <w:marRight w:val="0"/>
      <w:marTop w:val="0"/>
      <w:marBottom w:val="0"/>
      <w:divBdr>
        <w:top w:val="none" w:sz="0" w:space="0" w:color="auto"/>
        <w:left w:val="none" w:sz="0" w:space="0" w:color="auto"/>
        <w:bottom w:val="none" w:sz="0" w:space="0" w:color="auto"/>
        <w:right w:val="none" w:sz="0" w:space="0" w:color="auto"/>
      </w:divBdr>
      <w:divsChild>
        <w:div w:id="1870412907">
          <w:marLeft w:val="0"/>
          <w:marRight w:val="0"/>
          <w:marTop w:val="0"/>
          <w:marBottom w:val="0"/>
          <w:divBdr>
            <w:top w:val="none" w:sz="0" w:space="0" w:color="auto"/>
            <w:left w:val="none" w:sz="0" w:space="0" w:color="auto"/>
            <w:bottom w:val="none" w:sz="0" w:space="0" w:color="auto"/>
            <w:right w:val="none" w:sz="0" w:space="0" w:color="auto"/>
          </w:divBdr>
          <w:divsChild>
            <w:div w:id="1474561351">
              <w:marLeft w:val="0"/>
              <w:marRight w:val="0"/>
              <w:marTop w:val="0"/>
              <w:marBottom w:val="0"/>
              <w:divBdr>
                <w:top w:val="none" w:sz="0" w:space="0" w:color="auto"/>
                <w:left w:val="none" w:sz="0" w:space="0" w:color="auto"/>
                <w:bottom w:val="none" w:sz="0" w:space="0" w:color="auto"/>
                <w:right w:val="none" w:sz="0" w:space="0" w:color="auto"/>
              </w:divBdr>
              <w:divsChild>
                <w:div w:id="15762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43182">
      <w:bodyDiv w:val="1"/>
      <w:marLeft w:val="0"/>
      <w:marRight w:val="0"/>
      <w:marTop w:val="0"/>
      <w:marBottom w:val="0"/>
      <w:divBdr>
        <w:top w:val="none" w:sz="0" w:space="0" w:color="auto"/>
        <w:left w:val="none" w:sz="0" w:space="0" w:color="auto"/>
        <w:bottom w:val="none" w:sz="0" w:space="0" w:color="auto"/>
        <w:right w:val="none" w:sz="0" w:space="0" w:color="auto"/>
      </w:divBdr>
      <w:divsChild>
        <w:div w:id="1261984001">
          <w:marLeft w:val="0"/>
          <w:marRight w:val="0"/>
          <w:marTop w:val="0"/>
          <w:marBottom w:val="0"/>
          <w:divBdr>
            <w:top w:val="none" w:sz="0" w:space="0" w:color="auto"/>
            <w:left w:val="none" w:sz="0" w:space="0" w:color="auto"/>
            <w:bottom w:val="none" w:sz="0" w:space="0" w:color="auto"/>
            <w:right w:val="none" w:sz="0" w:space="0" w:color="auto"/>
          </w:divBdr>
        </w:div>
        <w:div w:id="739983578">
          <w:marLeft w:val="0"/>
          <w:marRight w:val="0"/>
          <w:marTop w:val="0"/>
          <w:marBottom w:val="0"/>
          <w:divBdr>
            <w:top w:val="none" w:sz="0" w:space="0" w:color="auto"/>
            <w:left w:val="none" w:sz="0" w:space="0" w:color="auto"/>
            <w:bottom w:val="none" w:sz="0" w:space="0" w:color="auto"/>
            <w:right w:val="none" w:sz="0" w:space="0" w:color="auto"/>
          </w:divBdr>
        </w:div>
        <w:div w:id="1970013913">
          <w:marLeft w:val="0"/>
          <w:marRight w:val="0"/>
          <w:marTop w:val="0"/>
          <w:marBottom w:val="0"/>
          <w:divBdr>
            <w:top w:val="none" w:sz="0" w:space="0" w:color="auto"/>
            <w:left w:val="none" w:sz="0" w:space="0" w:color="auto"/>
            <w:bottom w:val="none" w:sz="0" w:space="0" w:color="auto"/>
            <w:right w:val="none" w:sz="0" w:space="0" w:color="auto"/>
          </w:divBdr>
        </w:div>
        <w:div w:id="852917333">
          <w:marLeft w:val="0"/>
          <w:marRight w:val="0"/>
          <w:marTop w:val="0"/>
          <w:marBottom w:val="0"/>
          <w:divBdr>
            <w:top w:val="none" w:sz="0" w:space="0" w:color="auto"/>
            <w:left w:val="none" w:sz="0" w:space="0" w:color="auto"/>
            <w:bottom w:val="none" w:sz="0" w:space="0" w:color="auto"/>
            <w:right w:val="none" w:sz="0" w:space="0" w:color="auto"/>
          </w:divBdr>
        </w:div>
        <w:div w:id="2136942628">
          <w:marLeft w:val="0"/>
          <w:marRight w:val="0"/>
          <w:marTop w:val="0"/>
          <w:marBottom w:val="0"/>
          <w:divBdr>
            <w:top w:val="none" w:sz="0" w:space="0" w:color="auto"/>
            <w:left w:val="none" w:sz="0" w:space="0" w:color="auto"/>
            <w:bottom w:val="none" w:sz="0" w:space="0" w:color="auto"/>
            <w:right w:val="none" w:sz="0" w:space="0" w:color="auto"/>
          </w:divBdr>
        </w:div>
        <w:div w:id="262152108">
          <w:marLeft w:val="0"/>
          <w:marRight w:val="0"/>
          <w:marTop w:val="0"/>
          <w:marBottom w:val="0"/>
          <w:divBdr>
            <w:top w:val="none" w:sz="0" w:space="0" w:color="auto"/>
            <w:left w:val="none" w:sz="0" w:space="0" w:color="auto"/>
            <w:bottom w:val="none" w:sz="0" w:space="0" w:color="auto"/>
            <w:right w:val="none" w:sz="0" w:space="0" w:color="auto"/>
          </w:divBdr>
        </w:div>
        <w:div w:id="690646659">
          <w:marLeft w:val="0"/>
          <w:marRight w:val="0"/>
          <w:marTop w:val="0"/>
          <w:marBottom w:val="0"/>
          <w:divBdr>
            <w:top w:val="none" w:sz="0" w:space="0" w:color="auto"/>
            <w:left w:val="none" w:sz="0" w:space="0" w:color="auto"/>
            <w:bottom w:val="none" w:sz="0" w:space="0" w:color="auto"/>
            <w:right w:val="none" w:sz="0" w:space="0" w:color="auto"/>
          </w:divBdr>
        </w:div>
        <w:div w:id="994140613">
          <w:marLeft w:val="0"/>
          <w:marRight w:val="0"/>
          <w:marTop w:val="0"/>
          <w:marBottom w:val="0"/>
          <w:divBdr>
            <w:top w:val="none" w:sz="0" w:space="0" w:color="auto"/>
            <w:left w:val="none" w:sz="0" w:space="0" w:color="auto"/>
            <w:bottom w:val="none" w:sz="0" w:space="0" w:color="auto"/>
            <w:right w:val="none" w:sz="0" w:space="0" w:color="auto"/>
          </w:divBdr>
        </w:div>
        <w:div w:id="1486311718">
          <w:marLeft w:val="0"/>
          <w:marRight w:val="0"/>
          <w:marTop w:val="0"/>
          <w:marBottom w:val="0"/>
          <w:divBdr>
            <w:top w:val="none" w:sz="0" w:space="0" w:color="auto"/>
            <w:left w:val="none" w:sz="0" w:space="0" w:color="auto"/>
            <w:bottom w:val="none" w:sz="0" w:space="0" w:color="auto"/>
            <w:right w:val="none" w:sz="0" w:space="0" w:color="auto"/>
          </w:divBdr>
        </w:div>
        <w:div w:id="988753494">
          <w:marLeft w:val="0"/>
          <w:marRight w:val="0"/>
          <w:marTop w:val="0"/>
          <w:marBottom w:val="0"/>
          <w:divBdr>
            <w:top w:val="none" w:sz="0" w:space="0" w:color="auto"/>
            <w:left w:val="none" w:sz="0" w:space="0" w:color="auto"/>
            <w:bottom w:val="none" w:sz="0" w:space="0" w:color="auto"/>
            <w:right w:val="none" w:sz="0" w:space="0" w:color="auto"/>
          </w:divBdr>
        </w:div>
        <w:div w:id="994990841">
          <w:marLeft w:val="0"/>
          <w:marRight w:val="0"/>
          <w:marTop w:val="0"/>
          <w:marBottom w:val="0"/>
          <w:divBdr>
            <w:top w:val="none" w:sz="0" w:space="0" w:color="auto"/>
            <w:left w:val="none" w:sz="0" w:space="0" w:color="auto"/>
            <w:bottom w:val="none" w:sz="0" w:space="0" w:color="auto"/>
            <w:right w:val="none" w:sz="0" w:space="0" w:color="auto"/>
          </w:divBdr>
        </w:div>
        <w:div w:id="405108110">
          <w:marLeft w:val="0"/>
          <w:marRight w:val="0"/>
          <w:marTop w:val="0"/>
          <w:marBottom w:val="0"/>
          <w:divBdr>
            <w:top w:val="none" w:sz="0" w:space="0" w:color="auto"/>
            <w:left w:val="none" w:sz="0" w:space="0" w:color="auto"/>
            <w:bottom w:val="none" w:sz="0" w:space="0" w:color="auto"/>
            <w:right w:val="none" w:sz="0" w:space="0" w:color="auto"/>
          </w:divBdr>
        </w:div>
        <w:div w:id="1666319888">
          <w:marLeft w:val="0"/>
          <w:marRight w:val="0"/>
          <w:marTop w:val="0"/>
          <w:marBottom w:val="0"/>
          <w:divBdr>
            <w:top w:val="none" w:sz="0" w:space="0" w:color="auto"/>
            <w:left w:val="none" w:sz="0" w:space="0" w:color="auto"/>
            <w:bottom w:val="none" w:sz="0" w:space="0" w:color="auto"/>
            <w:right w:val="none" w:sz="0" w:space="0" w:color="auto"/>
          </w:divBdr>
        </w:div>
        <w:div w:id="717900104">
          <w:marLeft w:val="0"/>
          <w:marRight w:val="0"/>
          <w:marTop w:val="0"/>
          <w:marBottom w:val="0"/>
          <w:divBdr>
            <w:top w:val="none" w:sz="0" w:space="0" w:color="auto"/>
            <w:left w:val="none" w:sz="0" w:space="0" w:color="auto"/>
            <w:bottom w:val="none" w:sz="0" w:space="0" w:color="auto"/>
            <w:right w:val="none" w:sz="0" w:space="0" w:color="auto"/>
          </w:divBdr>
        </w:div>
      </w:divsChild>
    </w:div>
    <w:div w:id="1978991504">
      <w:bodyDiv w:val="1"/>
      <w:marLeft w:val="0"/>
      <w:marRight w:val="0"/>
      <w:marTop w:val="0"/>
      <w:marBottom w:val="0"/>
      <w:divBdr>
        <w:top w:val="none" w:sz="0" w:space="0" w:color="auto"/>
        <w:left w:val="none" w:sz="0" w:space="0" w:color="auto"/>
        <w:bottom w:val="none" w:sz="0" w:space="0" w:color="auto"/>
        <w:right w:val="none" w:sz="0" w:space="0" w:color="auto"/>
      </w:divBdr>
    </w:div>
    <w:div w:id="2022271748">
      <w:bodyDiv w:val="1"/>
      <w:marLeft w:val="0"/>
      <w:marRight w:val="0"/>
      <w:marTop w:val="0"/>
      <w:marBottom w:val="0"/>
      <w:divBdr>
        <w:top w:val="none" w:sz="0" w:space="0" w:color="auto"/>
        <w:left w:val="none" w:sz="0" w:space="0" w:color="auto"/>
        <w:bottom w:val="none" w:sz="0" w:space="0" w:color="auto"/>
        <w:right w:val="none" w:sz="0" w:space="0" w:color="auto"/>
      </w:divBdr>
    </w:div>
    <w:div w:id="2023699703">
      <w:bodyDiv w:val="1"/>
      <w:marLeft w:val="0"/>
      <w:marRight w:val="0"/>
      <w:marTop w:val="0"/>
      <w:marBottom w:val="0"/>
      <w:divBdr>
        <w:top w:val="none" w:sz="0" w:space="0" w:color="auto"/>
        <w:left w:val="none" w:sz="0" w:space="0" w:color="auto"/>
        <w:bottom w:val="none" w:sz="0" w:space="0" w:color="auto"/>
        <w:right w:val="none" w:sz="0" w:space="0" w:color="auto"/>
      </w:divBdr>
      <w:divsChild>
        <w:div w:id="1475566735">
          <w:marLeft w:val="0"/>
          <w:marRight w:val="0"/>
          <w:marTop w:val="0"/>
          <w:marBottom w:val="0"/>
          <w:divBdr>
            <w:top w:val="none" w:sz="0" w:space="0" w:color="auto"/>
            <w:left w:val="none" w:sz="0" w:space="0" w:color="auto"/>
            <w:bottom w:val="none" w:sz="0" w:space="0" w:color="auto"/>
            <w:right w:val="none" w:sz="0" w:space="0" w:color="auto"/>
          </w:divBdr>
          <w:divsChild>
            <w:div w:id="1161234912">
              <w:marLeft w:val="0"/>
              <w:marRight w:val="0"/>
              <w:marTop w:val="0"/>
              <w:marBottom w:val="0"/>
              <w:divBdr>
                <w:top w:val="none" w:sz="0" w:space="0" w:color="auto"/>
                <w:left w:val="none" w:sz="0" w:space="0" w:color="auto"/>
                <w:bottom w:val="none" w:sz="0" w:space="0" w:color="auto"/>
                <w:right w:val="none" w:sz="0" w:space="0" w:color="auto"/>
              </w:divBdr>
              <w:divsChild>
                <w:div w:id="12807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663889">
      <w:bodyDiv w:val="1"/>
      <w:marLeft w:val="0"/>
      <w:marRight w:val="0"/>
      <w:marTop w:val="0"/>
      <w:marBottom w:val="0"/>
      <w:divBdr>
        <w:top w:val="none" w:sz="0" w:space="0" w:color="auto"/>
        <w:left w:val="none" w:sz="0" w:space="0" w:color="auto"/>
        <w:bottom w:val="none" w:sz="0" w:space="0" w:color="auto"/>
        <w:right w:val="none" w:sz="0" w:space="0" w:color="auto"/>
      </w:divBdr>
    </w:div>
    <w:div w:id="2091153099">
      <w:bodyDiv w:val="1"/>
      <w:marLeft w:val="0"/>
      <w:marRight w:val="0"/>
      <w:marTop w:val="0"/>
      <w:marBottom w:val="0"/>
      <w:divBdr>
        <w:top w:val="none" w:sz="0" w:space="0" w:color="auto"/>
        <w:left w:val="none" w:sz="0" w:space="0" w:color="auto"/>
        <w:bottom w:val="none" w:sz="0" w:space="0" w:color="auto"/>
        <w:right w:val="none" w:sz="0" w:space="0" w:color="auto"/>
      </w:divBdr>
    </w:div>
    <w:div w:id="211794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2-2868-485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orcid.org/0000-0002-7263-053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5325@coventry.ac.uk"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2970</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Frontiers Media</Company>
  <LinksUpToDate>false</LinksUpToDate>
  <CharactersWithSpaces>19866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Valoti</dc:creator>
  <cp:keywords/>
  <dc:description/>
  <cp:lastModifiedBy>John Allen</cp:lastModifiedBy>
  <cp:revision>123</cp:revision>
  <dcterms:created xsi:type="dcterms:W3CDTF">2024-04-08T12:52:00Z</dcterms:created>
  <dcterms:modified xsi:type="dcterms:W3CDTF">2024-04-08T14:01:00Z</dcterms:modified>
</cp:coreProperties>
</file>